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B" w:rsidRPr="004B3131" w:rsidRDefault="00A927C0" w:rsidP="005F64CB">
      <w:pPr>
        <w:widowControl w:val="0"/>
        <w:autoSpaceDE w:val="0"/>
        <w:autoSpaceDN w:val="0"/>
        <w:adjustRightInd w:val="0"/>
        <w:spacing w:after="0" w:line="240" w:lineRule="auto"/>
        <w:jc w:val="center"/>
        <w:rPr>
          <w:rFonts w:ascii="Adventure" w:hAnsi="Adventure"/>
          <w:color w:val="FFFF00"/>
          <w:sz w:val="48"/>
          <w:szCs w:val="36"/>
        </w:rPr>
      </w:pPr>
      <w:bookmarkStart w:id="0" w:name="_GoBack"/>
      <w:bookmarkEnd w:id="0"/>
      <w:r w:rsidRPr="004B3131">
        <w:rPr>
          <w:noProof/>
          <w:color w:val="FFFF00"/>
          <w:lang w:eastAsia="ru-RU"/>
        </w:rPr>
        <w:drawing>
          <wp:anchor distT="0" distB="0" distL="114300" distR="114300" simplePos="0" relativeHeight="251652096" behindDoc="1" locked="0" layoutInCell="1" allowOverlap="1">
            <wp:simplePos x="0" y="0"/>
            <wp:positionH relativeFrom="column">
              <wp:posOffset>-1755140</wp:posOffset>
            </wp:positionH>
            <wp:positionV relativeFrom="paragraph">
              <wp:posOffset>-471805</wp:posOffset>
            </wp:positionV>
            <wp:extent cx="7705725" cy="10725150"/>
            <wp:effectExtent l="0" t="0" r="0" b="0"/>
            <wp:wrapNone/>
            <wp:docPr id="8" name="Рисунок 1" descr="S:\&amp;ЭЛЕКТРОННЫЙ ЧИТАЛЬНЫЙ ЗАЛ\Аня\7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mp;ЭЛЕКТРОННЫЙ ЧИТАЛЬНЫЙ ЗАЛ\Аня\782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5725"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131">
        <w:rPr>
          <w:noProof/>
          <w:color w:val="FFFF00"/>
          <w:lang w:eastAsia="ru-RU"/>
        </w:rPr>
        <w:drawing>
          <wp:anchor distT="0" distB="0" distL="114300" distR="114300" simplePos="0" relativeHeight="251653120" behindDoc="1" locked="0" layoutInCell="1" allowOverlap="1">
            <wp:simplePos x="0" y="0"/>
            <wp:positionH relativeFrom="column">
              <wp:posOffset>2540</wp:posOffset>
            </wp:positionH>
            <wp:positionV relativeFrom="paragraph">
              <wp:posOffset>-60960</wp:posOffset>
            </wp:positionV>
            <wp:extent cx="1306195" cy="1193800"/>
            <wp:effectExtent l="0" t="0" r="0" b="0"/>
            <wp:wrapTight wrapText="bothSides">
              <wp:wrapPolygon edited="0">
                <wp:start x="8506" y="0"/>
                <wp:lineTo x="5985" y="689"/>
                <wp:lineTo x="1260" y="4136"/>
                <wp:lineTo x="315" y="8272"/>
                <wp:lineTo x="0" y="11719"/>
                <wp:lineTo x="1575" y="17579"/>
                <wp:lineTo x="6615" y="21026"/>
                <wp:lineTo x="7876" y="21370"/>
                <wp:lineTo x="13546" y="21370"/>
                <wp:lineTo x="14491" y="21026"/>
                <wp:lineTo x="19531" y="17234"/>
                <wp:lineTo x="19531" y="16545"/>
                <wp:lineTo x="21421" y="11030"/>
                <wp:lineTo x="20476" y="4481"/>
                <wp:lineTo x="14806" y="345"/>
                <wp:lineTo x="12601" y="0"/>
                <wp:lineTo x="8506" y="0"/>
              </wp:wrapPolygon>
            </wp:wrapTight>
            <wp:docPr id="7" name="Рисунок 4"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4CB" w:rsidRPr="004B3131">
        <w:rPr>
          <w:rFonts w:ascii="Adventure" w:hAnsi="Adventure"/>
          <w:color w:val="FFFF00"/>
          <w:sz w:val="48"/>
          <w:szCs w:val="36"/>
        </w:rPr>
        <w:t>Ишимбайская централизованная библиотечная система</w:t>
      </w:r>
    </w:p>
    <w:p w:rsidR="005F64CB" w:rsidRDefault="005F64CB" w:rsidP="00A7146C">
      <w:pPr>
        <w:widowControl w:val="0"/>
        <w:autoSpaceDE w:val="0"/>
        <w:autoSpaceDN w:val="0"/>
        <w:adjustRightInd w:val="0"/>
        <w:spacing w:after="0" w:line="240" w:lineRule="auto"/>
        <w:jc w:val="center"/>
        <w:rPr>
          <w:rFonts w:ascii="Adventure" w:hAnsi="Adventure"/>
          <w:color w:val="FFFF00"/>
          <w:sz w:val="48"/>
          <w:szCs w:val="36"/>
        </w:rPr>
      </w:pPr>
      <w:r w:rsidRPr="004B3131">
        <w:rPr>
          <w:rFonts w:ascii="Adventure" w:hAnsi="Adventure"/>
          <w:color w:val="FFFF00"/>
          <w:sz w:val="48"/>
          <w:szCs w:val="36"/>
        </w:rPr>
        <w:t>Электронный читальный зал</w:t>
      </w:r>
    </w:p>
    <w:p w:rsidR="00150876" w:rsidRPr="004B3131" w:rsidRDefault="00150876" w:rsidP="00A7146C">
      <w:pPr>
        <w:widowControl w:val="0"/>
        <w:autoSpaceDE w:val="0"/>
        <w:autoSpaceDN w:val="0"/>
        <w:adjustRightInd w:val="0"/>
        <w:spacing w:after="0" w:line="240" w:lineRule="auto"/>
        <w:jc w:val="center"/>
        <w:rPr>
          <w:color w:val="FFFF00"/>
          <w:sz w:val="20"/>
        </w:rPr>
      </w:pPr>
    </w:p>
    <w:p w:rsidR="002D1ABB" w:rsidRP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24"/>
          <w:szCs w:val="36"/>
          <w:lang w:eastAsia="ru-RU"/>
        </w:rPr>
      </w:pPr>
    </w:p>
    <w:p w:rsidR="002D1ABB" w:rsidRP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24"/>
          <w:szCs w:val="36"/>
          <w:lang w:eastAsia="ru-RU"/>
        </w:rPr>
      </w:pPr>
    </w:p>
    <w:p w:rsidR="002D1ABB" w:rsidRP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24"/>
          <w:szCs w:val="36"/>
          <w:lang w:eastAsia="ru-RU"/>
        </w:rPr>
      </w:pPr>
    </w:p>
    <w:p w:rsidR="002D1ABB" w:rsidRP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24"/>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A927C0"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155575</wp:posOffset>
                </wp:positionH>
                <wp:positionV relativeFrom="paragraph">
                  <wp:posOffset>149860</wp:posOffset>
                </wp:positionV>
                <wp:extent cx="6641465" cy="2929890"/>
                <wp:effectExtent l="1270" t="1270" r="0" b="254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292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C0" w:rsidRDefault="00A927C0" w:rsidP="00A927C0">
                            <w:pPr>
                              <w:pStyle w:val="a3"/>
                              <w:spacing w:before="0" w:beforeAutospacing="0" w:after="0" w:afterAutospacing="0"/>
                              <w:jc w:val="center"/>
                            </w:pPr>
                            <w:r w:rsidRPr="00A927C0">
                              <w:rPr>
                                <w:rFonts w:ascii="Ariston" w:hAnsi="Ariston"/>
                                <w:b/>
                                <w:bCs/>
                                <w:color w:val="002060"/>
                                <w:sz w:val="72"/>
                                <w:szCs w:val="72"/>
                                <w14:shadow w14:blurRad="0" w14:dist="107823" w14:dir="18900000" w14:sx="100000" w14:sy="100000" w14:kx="0" w14:ky="0" w14:algn="ctr">
                                  <w14:srgbClr w14:val="FFFF00">
                                    <w14:alpha w14:val="50000"/>
                                  </w14:srgbClr>
                                </w14:shadow>
                                <w14:textOutline w14:w="9525" w14:cap="flat" w14:cmpd="sng" w14:algn="ctr">
                                  <w14:solidFill>
                                    <w14:srgbClr w14:val="F2F2F2"/>
                                  </w14:solidFill>
                                  <w14:prstDash w14:val="solid"/>
                                  <w14:round/>
                                </w14:textOutline>
                                <w14:textFill>
                                  <w14:gradFill>
                                    <w14:gsLst>
                                      <w14:gs w14:pos="0">
                                        <w14:srgbClr w14:val="002060"/>
                                      </w14:gs>
                                      <w14:gs w14:pos="100000">
                                        <w14:srgbClr w14:val="00133A">
                                          <w14:shade w14:val="60000"/>
                                        </w14:srgbClr>
                                      </w14:gs>
                                    </w14:gsLst>
                                    <w14:path w14:path="rect">
                                      <w14:fillToRect w14:l="50000" w14:t="50000" w14:r="50000" w14:b="50000"/>
                                    </w14:path>
                                  </w14:gradFill>
                                </w14:textFill>
                              </w:rPr>
                              <w:t xml:space="preserve">«Думающий </w:t>
                            </w:r>
                          </w:p>
                          <w:p w:rsidR="00A927C0" w:rsidRDefault="00A927C0" w:rsidP="00A927C0">
                            <w:pPr>
                              <w:pStyle w:val="a3"/>
                              <w:spacing w:before="0" w:beforeAutospacing="0" w:after="0" w:afterAutospacing="0"/>
                              <w:jc w:val="center"/>
                            </w:pPr>
                            <w:r w:rsidRPr="00A927C0">
                              <w:rPr>
                                <w:rFonts w:ascii="Ariston" w:hAnsi="Ariston"/>
                                <w:b/>
                                <w:bCs/>
                                <w:color w:val="002060"/>
                                <w:sz w:val="72"/>
                                <w:szCs w:val="72"/>
                                <w14:shadow w14:blurRad="0" w14:dist="107823" w14:dir="18900000" w14:sx="100000" w14:sy="100000" w14:kx="0" w14:ky="0" w14:algn="ctr">
                                  <w14:srgbClr w14:val="FFFF00">
                                    <w14:alpha w14:val="50000"/>
                                  </w14:srgbClr>
                                </w14:shadow>
                                <w14:textOutline w14:w="9525" w14:cap="flat" w14:cmpd="sng" w14:algn="ctr">
                                  <w14:solidFill>
                                    <w14:srgbClr w14:val="F2F2F2"/>
                                  </w14:solidFill>
                                  <w14:prstDash w14:val="solid"/>
                                  <w14:round/>
                                </w14:textOutline>
                                <w14:textFill>
                                  <w14:gradFill>
                                    <w14:gsLst>
                                      <w14:gs w14:pos="0">
                                        <w14:srgbClr w14:val="002060"/>
                                      </w14:gs>
                                      <w14:gs w14:pos="100000">
                                        <w14:srgbClr w14:val="00133A">
                                          <w14:shade w14:val="60000"/>
                                        </w14:srgbClr>
                                      </w14:gs>
                                    </w14:gsLst>
                                    <w14:path w14:path="rect">
                                      <w14:fillToRect w14:l="50000" w14:t="50000" w14:r="50000" w14:b="50000"/>
                                    </w14:path>
                                  </w14:gradFill>
                                </w14:textFill>
                              </w:rPr>
                              <w:t>потребитель»</w:t>
                            </w:r>
                          </w:p>
                          <w:p w:rsidR="00B17EF3" w:rsidRPr="002D1ABB" w:rsidRDefault="00B17EF3" w:rsidP="002D1ABB">
                            <w:pPr>
                              <w:pStyle w:val="a3"/>
                              <w:spacing w:before="0" w:beforeAutospacing="0" w:after="0" w:afterAutospacing="0"/>
                              <w:jc w:val="center"/>
                              <w:rPr>
                                <w:sz w:val="32"/>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2.25pt;margin-top:11.8pt;width:522.95pt;height:230.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" filled="f" stroked="f">
                <v:textbox style="mso-fit-shape-to-text:t">
                  <w:txbxContent>
                    <w:p w:rsidR="00A927C0" w:rsidRDefault="00A927C0" w:rsidP="00A927C0">
                      <w:pPr>
                        <w:pStyle w:val="a3"/>
                        <w:spacing w:before="0" w:beforeAutospacing="0" w:after="0" w:afterAutospacing="0"/>
                        <w:jc w:val="center"/>
                      </w:pPr>
                      <w:r w:rsidRPr="00A927C0">
                        <w:rPr>
                          <w:rFonts w:ascii="Ariston" w:hAnsi="Ariston"/>
                          <w:b/>
                          <w:bCs/>
                          <w:color w:val="002060"/>
                          <w:sz w:val="72"/>
                          <w:szCs w:val="72"/>
                          <w14:shadow w14:blurRad="0" w14:dist="107823" w14:dir="18900000" w14:sx="100000" w14:sy="100000" w14:kx="0" w14:ky="0" w14:algn="ctr">
                            <w14:srgbClr w14:val="FFFF00">
                              <w14:alpha w14:val="50000"/>
                            </w14:srgbClr>
                          </w14:shadow>
                          <w14:textOutline w14:w="9525" w14:cap="flat" w14:cmpd="sng" w14:algn="ctr">
                            <w14:solidFill>
                              <w14:srgbClr w14:val="F2F2F2"/>
                            </w14:solidFill>
                            <w14:prstDash w14:val="solid"/>
                            <w14:round/>
                          </w14:textOutline>
                          <w14:textFill>
                            <w14:gradFill>
                              <w14:gsLst>
                                <w14:gs w14:pos="0">
                                  <w14:srgbClr w14:val="002060"/>
                                </w14:gs>
                                <w14:gs w14:pos="100000">
                                  <w14:srgbClr w14:val="00133A">
                                    <w14:shade w14:val="60000"/>
                                  </w14:srgbClr>
                                </w14:gs>
                              </w14:gsLst>
                              <w14:path w14:path="rect">
                                <w14:fillToRect w14:l="50000" w14:t="50000" w14:r="50000" w14:b="50000"/>
                              </w14:path>
                            </w14:gradFill>
                          </w14:textFill>
                        </w:rPr>
                        <w:t xml:space="preserve">«Думающий </w:t>
                      </w:r>
                    </w:p>
                    <w:p w:rsidR="00A927C0" w:rsidRDefault="00A927C0" w:rsidP="00A927C0">
                      <w:pPr>
                        <w:pStyle w:val="a3"/>
                        <w:spacing w:before="0" w:beforeAutospacing="0" w:after="0" w:afterAutospacing="0"/>
                        <w:jc w:val="center"/>
                      </w:pPr>
                      <w:r w:rsidRPr="00A927C0">
                        <w:rPr>
                          <w:rFonts w:ascii="Ariston" w:hAnsi="Ariston"/>
                          <w:b/>
                          <w:bCs/>
                          <w:color w:val="002060"/>
                          <w:sz w:val="72"/>
                          <w:szCs w:val="72"/>
                          <w14:shadow w14:blurRad="0" w14:dist="107823" w14:dir="18900000" w14:sx="100000" w14:sy="100000" w14:kx="0" w14:ky="0" w14:algn="ctr">
                            <w14:srgbClr w14:val="FFFF00">
                              <w14:alpha w14:val="50000"/>
                            </w14:srgbClr>
                          </w14:shadow>
                          <w14:textOutline w14:w="9525" w14:cap="flat" w14:cmpd="sng" w14:algn="ctr">
                            <w14:solidFill>
                              <w14:srgbClr w14:val="F2F2F2"/>
                            </w14:solidFill>
                            <w14:prstDash w14:val="solid"/>
                            <w14:round/>
                          </w14:textOutline>
                          <w14:textFill>
                            <w14:gradFill>
                              <w14:gsLst>
                                <w14:gs w14:pos="0">
                                  <w14:srgbClr w14:val="002060"/>
                                </w14:gs>
                                <w14:gs w14:pos="100000">
                                  <w14:srgbClr w14:val="00133A">
                                    <w14:shade w14:val="60000"/>
                                  </w14:srgbClr>
                                </w14:gs>
                              </w14:gsLst>
                              <w14:path w14:path="rect">
                                <w14:fillToRect w14:l="50000" w14:t="50000" w14:r="50000" w14:b="50000"/>
                              </w14:path>
                            </w14:gradFill>
                          </w14:textFill>
                        </w:rPr>
                        <w:t>потребитель»</w:t>
                      </w:r>
                    </w:p>
                    <w:p w:rsidR="00B17EF3" w:rsidRPr="002D1ABB" w:rsidRDefault="00B17EF3" w:rsidP="002D1ABB">
                      <w:pPr>
                        <w:pStyle w:val="a3"/>
                        <w:spacing w:before="0" w:beforeAutospacing="0" w:after="0" w:afterAutospacing="0"/>
                        <w:jc w:val="center"/>
                        <w:rPr>
                          <w:sz w:val="32"/>
                        </w:rPr>
                      </w:pPr>
                    </w:p>
                  </w:txbxContent>
                </v:textbox>
              </v:rect>
            </w:pict>
          </mc:Fallback>
        </mc:AlternateContent>
      </w: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A927C0"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r>
        <w:rPr>
          <w:rFonts w:ascii="Adventure" w:hAnsi="Adventure"/>
          <w:noProof/>
          <w:color w:val="FFFFFF"/>
          <w:sz w:val="48"/>
          <w:szCs w:val="36"/>
          <w:lang w:eastAsia="ru-RU"/>
        </w:rPr>
        <mc:AlternateContent>
          <mc:Choice Requires="wps">
            <w:drawing>
              <wp:inline distT="0" distB="0" distL="0" distR="0">
                <wp:extent cx="3056890" cy="504825"/>
                <wp:effectExtent l="9525" t="9525" r="27305" b="3873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56890" cy="504825"/>
                        </a:xfrm>
                        <a:prstGeom prst="rect">
                          <a:avLst/>
                        </a:prstGeom>
                      </wps:spPr>
                      <wps:txbx>
                        <w:txbxContent>
                          <w:p w:rsidR="00A927C0" w:rsidRDefault="00A927C0" w:rsidP="00A927C0">
                            <w:pPr>
                              <w:pStyle w:val="a3"/>
                              <w:spacing w:before="0" w:beforeAutospacing="0" w:after="0" w:afterAutospacing="0"/>
                              <w:jc w:val="center"/>
                            </w:pPr>
                            <w:r>
                              <w:rPr>
                                <w:b/>
                                <w:bCs/>
                                <w:shadow/>
                                <w:color w:val="FFFF00"/>
                                <w:spacing w:val="112"/>
                                <w:sz w:val="56"/>
                                <w:szCs w:val="56"/>
                                <w14:shadow w14:blurRad="0" w14:dist="45847" w14:dir="3378596" w14:sx="100000" w14:sy="100000" w14:kx="0" w14:ky="0" w14:algn="ctr">
                                  <w14:srgbClr w14:val="000000">
                                    <w14:alpha w14:val="20000"/>
                                  </w14:srgbClr>
                                </w14:shadow>
                                <w14:textOutline w14:w="9525" w14:cap="flat" w14:cmpd="sng" w14:algn="ctr">
                                  <w14:solidFill>
                                    <w14:srgbClr w14:val="92D050"/>
                                  </w14:solidFill>
                                  <w14:prstDash w14:val="solid"/>
                                  <w14:round/>
                                </w14:textOutline>
                              </w:rPr>
                              <w:t>дайджест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240.7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" filled="f" stroked="f">
                <o:lock v:ext="edit" shapetype="t"/>
                <v:textbox style="mso-fit-shape-to-text:t">
                  <w:txbxContent>
                    <w:p w:rsidR="00A927C0" w:rsidRDefault="00A927C0" w:rsidP="00A927C0">
                      <w:pPr>
                        <w:pStyle w:val="a3"/>
                        <w:spacing w:before="0" w:beforeAutospacing="0" w:after="0" w:afterAutospacing="0"/>
                        <w:jc w:val="center"/>
                      </w:pPr>
                      <w:r>
                        <w:rPr>
                          <w:b/>
                          <w:bCs/>
                          <w:shadow/>
                          <w:color w:val="FFFF00"/>
                          <w:spacing w:val="112"/>
                          <w:sz w:val="56"/>
                          <w:szCs w:val="56"/>
                          <w14:shadow w14:blurRad="0" w14:dist="45847" w14:dir="3378596" w14:sx="100000" w14:sy="100000" w14:kx="0" w14:ky="0" w14:algn="ctr">
                            <w14:srgbClr w14:val="000000">
                              <w14:alpha w14:val="20000"/>
                            </w14:srgbClr>
                          </w14:shadow>
                          <w14:textOutline w14:w="9525" w14:cap="flat" w14:cmpd="sng" w14:algn="ctr">
                            <w14:solidFill>
                              <w14:srgbClr w14:val="92D050"/>
                            </w14:solidFill>
                            <w14:prstDash w14:val="solid"/>
                            <w14:round/>
                          </w14:textOutline>
                        </w:rPr>
                        <w:t>дайджест</w:t>
                      </w:r>
                    </w:p>
                  </w:txbxContent>
                </v:textbox>
                <w10:anchorlock/>
              </v:shape>
            </w:pict>
          </mc:Fallback>
        </mc:AlternateContent>
      </w: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150876" w:rsidRDefault="00150876" w:rsidP="002D1ABB">
      <w:pPr>
        <w:widowControl w:val="0"/>
        <w:autoSpaceDE w:val="0"/>
        <w:autoSpaceDN w:val="0"/>
        <w:adjustRightInd w:val="0"/>
        <w:spacing w:after="0" w:line="240" w:lineRule="auto"/>
        <w:jc w:val="center"/>
        <w:rPr>
          <w:rFonts w:ascii="Monotype Corsiva" w:eastAsia="Times New Roman" w:hAnsi="Monotype Corsiva"/>
          <w:b/>
          <w:sz w:val="36"/>
          <w:szCs w:val="36"/>
          <w:lang w:eastAsia="ru-RU"/>
        </w:rPr>
      </w:pPr>
    </w:p>
    <w:p w:rsidR="002D1ABB" w:rsidRDefault="002D1ABB" w:rsidP="002D1ABB">
      <w:pPr>
        <w:widowControl w:val="0"/>
        <w:autoSpaceDE w:val="0"/>
        <w:autoSpaceDN w:val="0"/>
        <w:adjustRightInd w:val="0"/>
        <w:spacing w:after="0" w:line="240" w:lineRule="auto"/>
        <w:jc w:val="center"/>
        <w:rPr>
          <w:rFonts w:ascii="Monotype Corsiva" w:eastAsia="Times New Roman" w:hAnsi="Monotype Corsiva"/>
          <w:b/>
          <w:sz w:val="44"/>
          <w:szCs w:val="36"/>
          <w:lang w:eastAsia="ru-RU"/>
        </w:rPr>
      </w:pPr>
    </w:p>
    <w:p w:rsidR="00A7146C" w:rsidRDefault="00A7146C" w:rsidP="002D1ABB">
      <w:pPr>
        <w:widowControl w:val="0"/>
        <w:autoSpaceDE w:val="0"/>
        <w:autoSpaceDN w:val="0"/>
        <w:adjustRightInd w:val="0"/>
        <w:spacing w:after="0" w:line="240" w:lineRule="auto"/>
        <w:jc w:val="center"/>
        <w:rPr>
          <w:rFonts w:ascii="Monotype Corsiva" w:eastAsia="Times New Roman" w:hAnsi="Monotype Corsiva"/>
          <w:b/>
          <w:sz w:val="32"/>
          <w:szCs w:val="36"/>
          <w:lang w:eastAsia="ru-RU"/>
        </w:rPr>
      </w:pPr>
    </w:p>
    <w:p w:rsidR="002D1ABB" w:rsidRPr="00150876" w:rsidRDefault="00B17EF3" w:rsidP="002D1ABB">
      <w:pPr>
        <w:widowControl w:val="0"/>
        <w:autoSpaceDE w:val="0"/>
        <w:autoSpaceDN w:val="0"/>
        <w:adjustRightInd w:val="0"/>
        <w:spacing w:after="0" w:line="240" w:lineRule="auto"/>
        <w:jc w:val="center"/>
        <w:rPr>
          <w:rFonts w:ascii="Monotype Corsiva" w:eastAsia="Times New Roman" w:hAnsi="Monotype Corsiva"/>
          <w:b/>
          <w:sz w:val="48"/>
          <w:szCs w:val="36"/>
          <w:lang w:eastAsia="ru-RU"/>
        </w:rPr>
      </w:pPr>
      <w:r>
        <w:rPr>
          <w:rFonts w:ascii="Monotype Corsiva" w:eastAsia="Times New Roman" w:hAnsi="Monotype Corsiva"/>
          <w:b/>
          <w:sz w:val="48"/>
          <w:szCs w:val="36"/>
          <w:lang w:eastAsia="ru-RU"/>
        </w:rPr>
        <w:t>2017</w:t>
      </w:r>
      <w:r w:rsidR="002D1ABB" w:rsidRPr="00150876">
        <w:rPr>
          <w:rFonts w:ascii="Monotype Corsiva" w:eastAsia="Times New Roman" w:hAnsi="Monotype Corsiva"/>
          <w:b/>
          <w:sz w:val="48"/>
          <w:szCs w:val="36"/>
          <w:lang w:eastAsia="ru-RU"/>
        </w:rPr>
        <w:t>г.</w:t>
      </w:r>
    </w:p>
    <w:p w:rsidR="00A7146C" w:rsidRPr="003D21A1" w:rsidRDefault="00A7146C" w:rsidP="009C7916">
      <w:pPr>
        <w:spacing w:after="0"/>
        <w:ind w:left="567" w:firstLine="567"/>
        <w:jc w:val="both"/>
        <w:rPr>
          <w:sz w:val="10"/>
        </w:rPr>
      </w:pPr>
    </w:p>
    <w:p w:rsidR="004B3131" w:rsidRDefault="009C7916" w:rsidP="003D21A1">
      <w:pPr>
        <w:spacing w:after="0"/>
        <w:ind w:left="142" w:firstLine="425"/>
        <w:jc w:val="both"/>
        <w:rPr>
          <w:sz w:val="32"/>
          <w:szCs w:val="34"/>
        </w:rPr>
      </w:pPr>
      <w:r w:rsidRPr="003D21A1">
        <w:rPr>
          <w:sz w:val="32"/>
          <w:szCs w:val="34"/>
        </w:rPr>
        <w:t xml:space="preserve">У граждан нашей страны нет достаточного опыта жизни в условиях рыночной экономики. Вопрос о финансово-экономическом образовании населения является в настоящее время одним из первостепенных. Не обладая базовыми знаниями об институтах и инструментах финансового рынка, люди не могут обеспечить личную финансовую устойчивость, защищенность и безопасность. Поэтому необходимо искать новые подходы к задачам повышения финансовой грамотности. </w:t>
      </w:r>
    </w:p>
    <w:p w:rsidR="003D21A1" w:rsidRDefault="00A927C0" w:rsidP="0043691E">
      <w:pPr>
        <w:spacing w:after="0"/>
        <w:ind w:left="142" w:firstLine="425"/>
        <w:jc w:val="both"/>
        <w:rPr>
          <w:sz w:val="32"/>
          <w:szCs w:val="34"/>
        </w:rPr>
      </w:pPr>
      <w:r>
        <w:rPr>
          <w:noProof/>
          <w:lang w:eastAsia="ru-RU"/>
        </w:rPr>
        <w:drawing>
          <wp:anchor distT="0" distB="0" distL="114300" distR="114300" simplePos="0" relativeHeight="251655168" behindDoc="1" locked="0" layoutInCell="1" allowOverlap="1">
            <wp:simplePos x="0" y="0"/>
            <wp:positionH relativeFrom="column">
              <wp:posOffset>4184650</wp:posOffset>
            </wp:positionH>
            <wp:positionV relativeFrom="paragraph">
              <wp:posOffset>14605</wp:posOffset>
            </wp:positionV>
            <wp:extent cx="2550160" cy="2343785"/>
            <wp:effectExtent l="0" t="0" r="0" b="0"/>
            <wp:wrapSquare wrapText="bothSides"/>
            <wp:docPr id="9" name="Рисунок 9" descr="gskm-042114-puzzle-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km-042114-puzzle-1107"/>
                    <pic:cNvPicPr>
                      <a:picLocks noChangeAspect="1" noChangeArrowheads="1"/>
                    </pic:cNvPicPr>
                  </pic:nvPicPr>
                  <pic:blipFill>
                    <a:blip r:embed="rId9" cstate="print">
                      <a:extLst>
                        <a:ext uri="{28A0092B-C50C-407E-A947-70E740481C1C}">
                          <a14:useLocalDpi xmlns:a14="http://schemas.microsoft.com/office/drawing/2010/main" val="0"/>
                        </a:ext>
                      </a:extLst>
                    </a:blip>
                    <a:srcRect l="11073" r="11424" b="21121"/>
                    <a:stretch>
                      <a:fillRect/>
                    </a:stretch>
                  </pic:blipFill>
                  <pic:spPr bwMode="auto">
                    <a:xfrm>
                      <a:off x="0" y="0"/>
                      <a:ext cx="2550160"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916" w:rsidRPr="003D21A1">
        <w:rPr>
          <w:sz w:val="32"/>
          <w:szCs w:val="34"/>
        </w:rPr>
        <w:t>Финансовая грамотность - неотъемлемое условие жизни в современном мире. Начинать финансовое воспитание необходимо уже в школе. В этом случае общество получит добросовестных налогоплательщиков, ответственных заемщиков, грамотных вкладчиков, которые в жизни смогут чувствовать себя уверенными в плане финансовой безопасности и отстоять свои права в сложных ситуациях.</w:t>
      </w:r>
    </w:p>
    <w:p w:rsidR="009C7916" w:rsidRPr="003D21A1" w:rsidRDefault="00A927C0" w:rsidP="004B3131">
      <w:pPr>
        <w:spacing w:after="0"/>
        <w:ind w:left="142" w:firstLine="425"/>
        <w:jc w:val="both"/>
        <w:rPr>
          <w:sz w:val="32"/>
          <w:szCs w:val="34"/>
        </w:rPr>
      </w:pPr>
      <w:r>
        <w:rPr>
          <w:noProof/>
          <w:lang w:eastAsia="ru-RU"/>
        </w:rPr>
        <w:drawing>
          <wp:anchor distT="0" distB="0" distL="114300" distR="114300" simplePos="0" relativeHeight="251656192" behindDoc="1" locked="0" layoutInCell="1" allowOverlap="1">
            <wp:simplePos x="0" y="0"/>
            <wp:positionH relativeFrom="column">
              <wp:posOffset>349885</wp:posOffset>
            </wp:positionH>
            <wp:positionV relativeFrom="paragraph">
              <wp:posOffset>99695</wp:posOffset>
            </wp:positionV>
            <wp:extent cx="2265045" cy="2265045"/>
            <wp:effectExtent l="0" t="0" r="0" b="0"/>
            <wp:wrapTight wrapText="bothSides">
              <wp:wrapPolygon edited="0">
                <wp:start x="0" y="0"/>
                <wp:lineTo x="0" y="21437"/>
                <wp:lineTo x="21437" y="21437"/>
                <wp:lineTo x="21437" y="0"/>
                <wp:lineTo x="0" y="0"/>
              </wp:wrapPolygon>
            </wp:wrapTight>
            <wp:docPr id="11" name="Рисунок 11" descr="govorit na yazike potrebite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vorit na yazike potrebite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045" cy="226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916" w:rsidRPr="003D21A1">
        <w:rPr>
          <w:sz w:val="32"/>
          <w:szCs w:val="34"/>
        </w:rPr>
        <w:t>О чем же в действительности думают потребители, когда планируют совершить покупку? Сейчас всем уже понятно, что товары, как материальные объекты с конкретными физическими характеристиками, в прямом смысле слова никому не нужны. А что же тогда нужно? Можно предположить, что покупателю необходимо удовлетворение каких-то потребностей, причем становится все яснее, что не тех, которые находятся внизу известной мотивационной пирамиды. «…Потребление вступит в соперничество с работой как средство самореализации и самоопределения…», а «…продукты, которыми мы себя окружаем, все больше становятся способом показать себя». Действительно, еще совсем недавно никому даже в голову не приходило, что какая-то конкретная марка пива может стать, например, знаком готовности к общению, и ее основным предназначением как «продукта» будет снятие коммуникационных барьеров, а вовсе не утоление жажды или чего-то рационально-подобного.</w:t>
      </w:r>
    </w:p>
    <w:p w:rsidR="009C7916" w:rsidRPr="004B3131" w:rsidRDefault="009C7916" w:rsidP="004B3131">
      <w:pPr>
        <w:spacing w:after="0"/>
        <w:ind w:left="142" w:firstLine="425"/>
        <w:jc w:val="both"/>
        <w:rPr>
          <w:sz w:val="34"/>
          <w:szCs w:val="34"/>
        </w:rPr>
      </w:pPr>
    </w:p>
    <w:p w:rsidR="00A7146C" w:rsidRDefault="0043691E" w:rsidP="0043691E">
      <w:pPr>
        <w:spacing w:after="0" w:line="240" w:lineRule="auto"/>
        <w:ind w:left="142" w:firstLine="425"/>
        <w:jc w:val="center"/>
        <w:rPr>
          <w:b/>
          <w:color w:val="FF0000"/>
          <w:sz w:val="48"/>
        </w:rPr>
      </w:pPr>
      <w:r>
        <w:rPr>
          <w:b/>
          <w:color w:val="FF0000"/>
          <w:sz w:val="48"/>
        </w:rPr>
        <w:lastRenderedPageBreak/>
        <w:t>Основные права потребителя</w:t>
      </w:r>
    </w:p>
    <w:p w:rsidR="0043691E" w:rsidRPr="0043691E" w:rsidRDefault="00A927C0" w:rsidP="0043691E">
      <w:pPr>
        <w:spacing w:after="0" w:line="240" w:lineRule="auto"/>
        <w:ind w:left="142" w:firstLine="425"/>
        <w:jc w:val="center"/>
        <w:rPr>
          <w:b/>
          <w:color w:val="FF0000"/>
          <w:sz w:val="48"/>
        </w:rPr>
      </w:pPr>
      <w:r>
        <w:rPr>
          <w:noProof/>
          <w:lang w:eastAsia="ru-RU"/>
        </w:rPr>
        <w:drawing>
          <wp:anchor distT="0" distB="0" distL="114300" distR="114300" simplePos="0" relativeHeight="251657216" behindDoc="1" locked="0" layoutInCell="1" allowOverlap="1">
            <wp:simplePos x="0" y="0"/>
            <wp:positionH relativeFrom="column">
              <wp:posOffset>3669030</wp:posOffset>
            </wp:positionH>
            <wp:positionV relativeFrom="paragraph">
              <wp:posOffset>76200</wp:posOffset>
            </wp:positionV>
            <wp:extent cx="3033395" cy="1809115"/>
            <wp:effectExtent l="0" t="0" r="0" b="0"/>
            <wp:wrapTight wrapText="bothSides">
              <wp:wrapPolygon edited="0">
                <wp:start x="0" y="0"/>
                <wp:lineTo x="0" y="21380"/>
                <wp:lineTo x="21433" y="21380"/>
                <wp:lineTo x="21433" y="0"/>
                <wp:lineTo x="0" y="0"/>
              </wp:wrapPolygon>
            </wp:wrapTight>
            <wp:docPr id="12" name="Рисунок 12" descr="20160315-pot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60315-potr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339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46C" w:rsidRPr="00EA19FA" w:rsidRDefault="00A7146C" w:rsidP="00504D34">
      <w:pPr>
        <w:numPr>
          <w:ilvl w:val="0"/>
          <w:numId w:val="1"/>
        </w:numPr>
        <w:spacing w:after="0" w:line="240" w:lineRule="auto"/>
        <w:ind w:left="284" w:firstLine="142"/>
        <w:jc w:val="both"/>
        <w:rPr>
          <w:b/>
          <w:color w:val="0070C0"/>
          <w:sz w:val="32"/>
          <w:szCs w:val="36"/>
        </w:rPr>
      </w:pPr>
      <w:r w:rsidRPr="00EA19FA">
        <w:rPr>
          <w:b/>
          <w:color w:val="0070C0"/>
          <w:sz w:val="32"/>
          <w:szCs w:val="36"/>
        </w:rPr>
        <w:t>Право на качество</w:t>
      </w:r>
    </w:p>
    <w:p w:rsidR="00A7146C" w:rsidRPr="00EA19FA" w:rsidRDefault="00A7146C" w:rsidP="00504D34">
      <w:pPr>
        <w:numPr>
          <w:ilvl w:val="0"/>
          <w:numId w:val="1"/>
        </w:numPr>
        <w:spacing w:after="0" w:line="240" w:lineRule="auto"/>
        <w:ind w:left="284" w:firstLine="142"/>
        <w:jc w:val="both"/>
        <w:rPr>
          <w:b/>
          <w:color w:val="0070C0"/>
          <w:sz w:val="32"/>
          <w:szCs w:val="36"/>
        </w:rPr>
      </w:pPr>
      <w:r w:rsidRPr="00EA19FA">
        <w:rPr>
          <w:b/>
          <w:color w:val="0070C0"/>
          <w:sz w:val="32"/>
          <w:szCs w:val="36"/>
        </w:rPr>
        <w:t xml:space="preserve">Право на безопасность </w:t>
      </w:r>
    </w:p>
    <w:p w:rsidR="00A7146C" w:rsidRPr="00EA19FA" w:rsidRDefault="00A7146C" w:rsidP="00504D34">
      <w:pPr>
        <w:numPr>
          <w:ilvl w:val="0"/>
          <w:numId w:val="1"/>
        </w:numPr>
        <w:spacing w:after="0" w:line="240" w:lineRule="auto"/>
        <w:ind w:left="284" w:firstLine="142"/>
        <w:jc w:val="both"/>
        <w:rPr>
          <w:b/>
          <w:color w:val="0070C0"/>
          <w:sz w:val="32"/>
          <w:szCs w:val="36"/>
        </w:rPr>
      </w:pPr>
      <w:r w:rsidRPr="00EA19FA">
        <w:rPr>
          <w:b/>
          <w:color w:val="0070C0"/>
          <w:sz w:val="32"/>
          <w:szCs w:val="36"/>
        </w:rPr>
        <w:t xml:space="preserve">Право на информацию </w:t>
      </w:r>
    </w:p>
    <w:p w:rsidR="00A7146C" w:rsidRPr="00EA19FA" w:rsidRDefault="00A7146C" w:rsidP="00504D34">
      <w:pPr>
        <w:numPr>
          <w:ilvl w:val="0"/>
          <w:numId w:val="1"/>
        </w:numPr>
        <w:spacing w:after="0" w:line="240" w:lineRule="auto"/>
        <w:ind w:left="284" w:firstLine="142"/>
        <w:jc w:val="both"/>
        <w:rPr>
          <w:b/>
          <w:color w:val="0070C0"/>
          <w:sz w:val="32"/>
          <w:szCs w:val="36"/>
        </w:rPr>
      </w:pPr>
      <w:r w:rsidRPr="00EA19FA">
        <w:rPr>
          <w:b/>
          <w:color w:val="0070C0"/>
          <w:sz w:val="32"/>
          <w:szCs w:val="36"/>
        </w:rPr>
        <w:t xml:space="preserve">Право на возмещение ущерба </w:t>
      </w:r>
    </w:p>
    <w:p w:rsidR="0043691E" w:rsidRPr="00EA19FA" w:rsidRDefault="0043691E" w:rsidP="0043691E">
      <w:pPr>
        <w:spacing w:after="0" w:line="240" w:lineRule="auto"/>
        <w:ind w:left="1287"/>
        <w:jc w:val="both"/>
        <w:rPr>
          <w:b/>
          <w:color w:val="0070C0"/>
          <w:sz w:val="32"/>
          <w:szCs w:val="36"/>
        </w:rPr>
      </w:pPr>
    </w:p>
    <w:p w:rsidR="00504D34" w:rsidRDefault="00504D34" w:rsidP="0043691E">
      <w:pPr>
        <w:spacing w:after="0" w:line="240" w:lineRule="auto"/>
        <w:ind w:left="142" w:firstLine="425"/>
        <w:jc w:val="both"/>
        <w:rPr>
          <w:sz w:val="32"/>
          <w:szCs w:val="36"/>
        </w:rPr>
      </w:pPr>
    </w:p>
    <w:p w:rsidR="00A7146C" w:rsidRDefault="00A7146C" w:rsidP="0043691E">
      <w:pPr>
        <w:spacing w:after="0" w:line="240" w:lineRule="auto"/>
        <w:ind w:left="142" w:firstLine="425"/>
        <w:jc w:val="both"/>
        <w:rPr>
          <w:sz w:val="32"/>
          <w:szCs w:val="36"/>
        </w:rPr>
      </w:pPr>
      <w:r w:rsidRPr="00EA19FA">
        <w:rPr>
          <w:sz w:val="32"/>
          <w:szCs w:val="36"/>
        </w:rPr>
        <w:t xml:space="preserve">Законодательство защищает Ваши права и определяет механизмы реализации этой защиты. Знание своих основных прав поможет Вам правильно вести себя в ситуациях нарушений этих прав, с которыми - увы! - нам приходится сталкиваться слишком часто. </w:t>
      </w:r>
    </w:p>
    <w:p w:rsidR="00504D34" w:rsidRPr="00EA19FA" w:rsidRDefault="00504D34" w:rsidP="0043691E">
      <w:pPr>
        <w:spacing w:after="0" w:line="240" w:lineRule="auto"/>
        <w:ind w:left="142" w:firstLine="425"/>
        <w:jc w:val="both"/>
        <w:rPr>
          <w:sz w:val="32"/>
          <w:szCs w:val="36"/>
        </w:rPr>
      </w:pPr>
    </w:p>
    <w:p w:rsidR="00A7146C" w:rsidRDefault="00A7146C" w:rsidP="004B3131">
      <w:pPr>
        <w:spacing w:after="0" w:line="240" w:lineRule="auto"/>
        <w:ind w:left="142" w:firstLine="425"/>
        <w:jc w:val="both"/>
        <w:rPr>
          <w:sz w:val="32"/>
          <w:szCs w:val="36"/>
        </w:rPr>
      </w:pPr>
      <w:r w:rsidRPr="00EA19FA">
        <w:rPr>
          <w:sz w:val="32"/>
          <w:szCs w:val="36"/>
        </w:rPr>
        <w:t xml:space="preserve">Ваше право на качество означает, что продавец должен передать Вам качественный товар, а исполнитель качественно выполнить работу (оказать услугу). </w:t>
      </w:r>
    </w:p>
    <w:p w:rsidR="00504D34" w:rsidRPr="00EA19FA" w:rsidRDefault="00A927C0" w:rsidP="004B3131">
      <w:pPr>
        <w:spacing w:after="0" w:line="240" w:lineRule="auto"/>
        <w:ind w:left="142" w:firstLine="425"/>
        <w:jc w:val="both"/>
        <w:rPr>
          <w:sz w:val="32"/>
          <w:szCs w:val="36"/>
        </w:rPr>
      </w:pPr>
      <w:r>
        <w:rPr>
          <w:noProof/>
          <w:lang w:eastAsia="ru-RU"/>
        </w:rPr>
        <w:drawing>
          <wp:anchor distT="0" distB="0" distL="114300" distR="114300" simplePos="0" relativeHeight="251659264" behindDoc="0" locked="0" layoutInCell="1" allowOverlap="1">
            <wp:simplePos x="0" y="0"/>
            <wp:positionH relativeFrom="column">
              <wp:posOffset>2516505</wp:posOffset>
            </wp:positionH>
            <wp:positionV relativeFrom="paragraph">
              <wp:posOffset>-3810</wp:posOffset>
            </wp:positionV>
            <wp:extent cx="1543050" cy="2064385"/>
            <wp:effectExtent l="0" t="0" r="0" b="0"/>
            <wp:wrapNone/>
            <wp:docPr id="14" name="Рисунок 14" descr="124813836_5043945_woman_shopper_carrying_bags_500_clr_80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4813836_5043945_woman_shopper_carrying_bags_500_clr_8079_1"/>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064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simplePos x="0" y="0"/>
            <wp:positionH relativeFrom="column">
              <wp:posOffset>4387215</wp:posOffset>
            </wp:positionH>
            <wp:positionV relativeFrom="paragraph">
              <wp:posOffset>146050</wp:posOffset>
            </wp:positionV>
            <wp:extent cx="2346960" cy="1562100"/>
            <wp:effectExtent l="0" t="0" r="0" b="0"/>
            <wp:wrapNone/>
            <wp:docPr id="15" name="Рисунок 15" descr="потреб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требител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696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simplePos x="0" y="0"/>
            <wp:positionH relativeFrom="column">
              <wp:posOffset>347345</wp:posOffset>
            </wp:positionH>
            <wp:positionV relativeFrom="paragraph">
              <wp:posOffset>-3810</wp:posOffset>
            </wp:positionV>
            <wp:extent cx="1673860" cy="1885950"/>
            <wp:effectExtent l="0" t="0" r="0" b="0"/>
            <wp:wrapNone/>
            <wp:docPr id="13" name="Рисунок 13" descr="buy_Internet_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y_Internet_sh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386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A7146C" w:rsidP="004B3131">
      <w:pPr>
        <w:spacing w:after="0" w:line="240" w:lineRule="auto"/>
        <w:ind w:left="142" w:firstLine="425"/>
        <w:jc w:val="both"/>
        <w:rPr>
          <w:sz w:val="32"/>
          <w:szCs w:val="36"/>
        </w:rPr>
      </w:pPr>
      <w:r w:rsidRPr="00EA19FA">
        <w:rPr>
          <w:sz w:val="32"/>
          <w:szCs w:val="36"/>
        </w:rPr>
        <w:t>Право на безопасность: как потребитель Вы имеете право на то, чтобы товар (работа, услуга) были безопасны для жизни, здоровья, имущества потребителя и окружающей среды. Требования, которые должны это обеспечивать, являются обязательными и устанавливаются в порядке, определяемом законом (п.1 ст.7 Закона РФ "О защите прав потребителей").</w:t>
      </w:r>
    </w:p>
    <w:p w:rsidR="00A7146C" w:rsidRPr="00EA19FA" w:rsidRDefault="00A927C0" w:rsidP="004B3131">
      <w:pPr>
        <w:spacing w:after="0" w:line="240" w:lineRule="auto"/>
        <w:ind w:left="142" w:firstLine="425"/>
        <w:jc w:val="both"/>
        <w:rPr>
          <w:sz w:val="32"/>
          <w:szCs w:val="36"/>
        </w:rPr>
      </w:pPr>
      <w:r>
        <w:rPr>
          <w:noProof/>
          <w:lang w:eastAsia="ru-RU"/>
        </w:rPr>
        <w:drawing>
          <wp:anchor distT="0" distB="0" distL="114300" distR="114300" simplePos="0" relativeHeight="251661312" behindDoc="1" locked="0" layoutInCell="1" allowOverlap="1">
            <wp:simplePos x="0" y="0"/>
            <wp:positionH relativeFrom="column">
              <wp:posOffset>347345</wp:posOffset>
            </wp:positionH>
            <wp:positionV relativeFrom="paragraph">
              <wp:posOffset>120650</wp:posOffset>
            </wp:positionV>
            <wp:extent cx="1927860" cy="2498725"/>
            <wp:effectExtent l="0" t="0" r="0" b="0"/>
            <wp:wrapTight wrapText="bothSides">
              <wp:wrapPolygon edited="0">
                <wp:start x="0" y="0"/>
                <wp:lineTo x="0" y="21408"/>
                <wp:lineTo x="21344" y="21408"/>
                <wp:lineTo x="21344" y="0"/>
                <wp:lineTo x="0" y="0"/>
              </wp:wrapPolygon>
            </wp:wrapTight>
            <wp:docPr id="16" name="Рисунок 16" descr="489793_ikonka-samovy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89793_ikonka-samovyvo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6C" w:rsidRPr="00EA19FA">
        <w:rPr>
          <w:sz w:val="32"/>
          <w:szCs w:val="36"/>
        </w:rPr>
        <w:t xml:space="preserve"> </w:t>
      </w:r>
    </w:p>
    <w:p w:rsidR="00A7146C" w:rsidRDefault="00A7146C" w:rsidP="004B3131">
      <w:pPr>
        <w:spacing w:after="0" w:line="240" w:lineRule="auto"/>
        <w:ind w:left="142" w:firstLine="425"/>
        <w:jc w:val="both"/>
        <w:rPr>
          <w:sz w:val="32"/>
          <w:szCs w:val="36"/>
        </w:rPr>
      </w:pPr>
      <w:r w:rsidRPr="00EA19FA">
        <w:rPr>
          <w:sz w:val="32"/>
          <w:szCs w:val="36"/>
        </w:rPr>
        <w:t xml:space="preserve">Право на информацию: потребитель имеет право на необходимую и достоверную информацию о том, что продается, кто продает и кем это изготовлено, как и когда это можно приобрести. На основании этой информации Вы должны получить точное представление об изготовителе (исполнителе, продавце) для обращения к нему в случае необходимости с соответствующими требованиями и о товарах (работах, услугах) для правильного их выбора. </w:t>
      </w:r>
    </w:p>
    <w:p w:rsidR="00504D34" w:rsidRPr="00EA19FA" w:rsidRDefault="00504D34" w:rsidP="004B3131">
      <w:pPr>
        <w:spacing w:after="0" w:line="240" w:lineRule="auto"/>
        <w:ind w:left="142" w:firstLine="425"/>
        <w:jc w:val="both"/>
        <w:rPr>
          <w:sz w:val="32"/>
          <w:szCs w:val="36"/>
        </w:rPr>
      </w:pPr>
    </w:p>
    <w:p w:rsidR="00504D34" w:rsidRDefault="00A7146C" w:rsidP="004B3131">
      <w:pPr>
        <w:spacing w:after="0" w:line="240" w:lineRule="auto"/>
        <w:ind w:left="142" w:firstLine="425"/>
        <w:jc w:val="both"/>
        <w:rPr>
          <w:sz w:val="32"/>
          <w:szCs w:val="36"/>
        </w:rPr>
      </w:pPr>
      <w:r w:rsidRPr="00EA19FA">
        <w:rPr>
          <w:sz w:val="32"/>
          <w:szCs w:val="36"/>
        </w:rPr>
        <w:t>Право на возмещение ущерба: За нарушение прав потребителей продавец (изготовитель, исполнитель) несет ответственность, предусмотренную законом или договором (ст.13 Закона РФ "О защите прав потребителей"). Если в договоре предусматривается ответственность в большем объеме или неустойка в большем размере, чем это предусмотрено законом, то применяются условия договора.</w:t>
      </w:r>
    </w:p>
    <w:p w:rsidR="00A7146C" w:rsidRPr="00EA19FA" w:rsidRDefault="00A927C0" w:rsidP="004B3131">
      <w:pPr>
        <w:spacing w:after="0" w:line="240" w:lineRule="auto"/>
        <w:ind w:left="142" w:firstLine="425"/>
        <w:jc w:val="both"/>
        <w:rPr>
          <w:sz w:val="32"/>
          <w:szCs w:val="36"/>
        </w:rPr>
      </w:pPr>
      <w:r>
        <w:rPr>
          <w:noProof/>
          <w:lang w:eastAsia="ru-RU"/>
        </w:rPr>
        <w:drawing>
          <wp:anchor distT="0" distB="0" distL="114300" distR="114300" simplePos="0" relativeHeight="251662336" behindDoc="1" locked="0" layoutInCell="1" allowOverlap="1">
            <wp:simplePos x="0" y="0"/>
            <wp:positionH relativeFrom="column">
              <wp:posOffset>1125855</wp:posOffset>
            </wp:positionH>
            <wp:positionV relativeFrom="paragraph">
              <wp:posOffset>162560</wp:posOffset>
            </wp:positionV>
            <wp:extent cx="4533900" cy="3395345"/>
            <wp:effectExtent l="0" t="0" r="0" b="0"/>
            <wp:wrapTight wrapText="bothSides">
              <wp:wrapPolygon edited="0">
                <wp:start x="0" y="0"/>
                <wp:lineTo x="0" y="21451"/>
                <wp:lineTo x="21509" y="21451"/>
                <wp:lineTo x="21509" y="0"/>
                <wp:lineTo x="0" y="0"/>
              </wp:wrapPolygon>
            </wp:wrapTight>
            <wp:docPr id="17" name="Рисунок 17" descr="1328804564_ar12784706901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328804564_ar1278470690110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339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6C" w:rsidRPr="00EA19FA">
        <w:rPr>
          <w:sz w:val="32"/>
          <w:szCs w:val="36"/>
        </w:rPr>
        <w:t xml:space="preserve"> </w:t>
      </w: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504D34" w:rsidRDefault="00504D34" w:rsidP="004B3131">
      <w:pPr>
        <w:spacing w:after="0" w:line="240" w:lineRule="auto"/>
        <w:ind w:left="142" w:firstLine="425"/>
        <w:jc w:val="both"/>
        <w:rPr>
          <w:sz w:val="32"/>
          <w:szCs w:val="36"/>
        </w:rPr>
      </w:pPr>
    </w:p>
    <w:p w:rsidR="00A7146C" w:rsidRDefault="00A7146C" w:rsidP="004B3131">
      <w:pPr>
        <w:spacing w:after="0" w:line="240" w:lineRule="auto"/>
        <w:ind w:left="142" w:firstLine="425"/>
        <w:jc w:val="both"/>
        <w:rPr>
          <w:sz w:val="32"/>
          <w:szCs w:val="36"/>
        </w:rPr>
      </w:pPr>
      <w:r w:rsidRPr="00EA19FA">
        <w:rPr>
          <w:sz w:val="32"/>
          <w:szCs w:val="36"/>
        </w:rPr>
        <w:t>Срок службы, срок годности и гарантийный срок - сроки ответственности. На товары (работы) могут быть установлены срок службы (или срок годности) и гарантийный срок. Эти сроки - сроки ответственности продавца (изготовителя, исполнителя) перед потребителем. В течение этих сроков (а в некоторых случаях и по истечению всех сроков) Вы можете предъявлять продавцу (изготовителю, исполнителю) претензии и требовать возмещения убытков. Есть перечни товаров (работ), на которые срок службы (срок годности) должны устанавливаться в обязательном порядке. Если на товар (работу) не установлены срок службы (срок годности) или гарантийный срок, то закон предусматривает, в течение какого периода времени Вы можете предъявить требования относительно товаров (работ) с неустановленными сроками. Условия договора, ущемляющие права потребителя по сравнению с правилами, установленными в законодательстве, признаются недействительными (п.1 ст.16 Закона РФ "О защите прав потребителей"). Если в результате исполнения такого договора у Вас возникли убытки, они подлежат возмещению изготовителем (исполнителем, продавцом) в полном объеме.</w:t>
      </w:r>
    </w:p>
    <w:p w:rsidR="00A7146C" w:rsidRPr="00504D34" w:rsidRDefault="00A7146C" w:rsidP="00504D34">
      <w:pPr>
        <w:spacing w:after="0" w:line="240" w:lineRule="auto"/>
        <w:ind w:left="142" w:firstLine="425"/>
        <w:jc w:val="center"/>
        <w:rPr>
          <w:b/>
          <w:color w:val="002060"/>
          <w:sz w:val="32"/>
          <w:szCs w:val="36"/>
        </w:rPr>
      </w:pPr>
      <w:r w:rsidRPr="00504D34">
        <w:rPr>
          <w:b/>
          <w:color w:val="002060"/>
          <w:sz w:val="32"/>
          <w:szCs w:val="36"/>
        </w:rPr>
        <w:lastRenderedPageBreak/>
        <w:t>Пять шагов в защиту своих прав</w:t>
      </w:r>
    </w:p>
    <w:p w:rsidR="00504D34" w:rsidRPr="00EA19FA" w:rsidRDefault="00504D34" w:rsidP="004B3131">
      <w:pPr>
        <w:spacing w:after="0" w:line="240" w:lineRule="auto"/>
        <w:ind w:left="142" w:firstLine="425"/>
        <w:jc w:val="both"/>
        <w:rPr>
          <w:sz w:val="32"/>
          <w:szCs w:val="36"/>
        </w:rPr>
      </w:pPr>
    </w:p>
    <w:p w:rsidR="00A7146C" w:rsidRDefault="00A7146C" w:rsidP="004B3131">
      <w:pPr>
        <w:spacing w:after="0" w:line="240" w:lineRule="auto"/>
        <w:ind w:left="142" w:firstLine="425"/>
        <w:jc w:val="both"/>
        <w:rPr>
          <w:sz w:val="32"/>
          <w:szCs w:val="36"/>
        </w:rPr>
      </w:pPr>
      <w:r w:rsidRPr="00EA19FA">
        <w:rPr>
          <w:sz w:val="32"/>
          <w:szCs w:val="36"/>
        </w:rPr>
        <w:t xml:space="preserve">1. Обнаружив в продукте питания то, чему в еде быть не положено – осколок стекла, мышиный хвостик, червяка или какую другую пакость, – не спешите выкидывать покупку в мусорное ведро. Аккуратно упакуйте продукт и инородное тело в целлофан и положите в холодильник, лучше – в морозилку. </w:t>
      </w:r>
    </w:p>
    <w:p w:rsidR="00504D34" w:rsidRPr="00EA19FA" w:rsidRDefault="00504D34" w:rsidP="004B3131">
      <w:pPr>
        <w:spacing w:after="0" w:line="240" w:lineRule="auto"/>
        <w:ind w:left="142" w:firstLine="425"/>
        <w:jc w:val="both"/>
        <w:rPr>
          <w:sz w:val="32"/>
          <w:szCs w:val="36"/>
        </w:rPr>
      </w:pPr>
    </w:p>
    <w:p w:rsidR="009C7916" w:rsidRDefault="00A7146C" w:rsidP="004B3131">
      <w:pPr>
        <w:spacing w:after="0" w:line="240" w:lineRule="auto"/>
        <w:ind w:left="142" w:firstLine="425"/>
        <w:jc w:val="both"/>
        <w:rPr>
          <w:sz w:val="32"/>
          <w:szCs w:val="36"/>
        </w:rPr>
      </w:pPr>
      <w:r w:rsidRPr="00EA19FA">
        <w:rPr>
          <w:sz w:val="32"/>
          <w:szCs w:val="36"/>
        </w:rPr>
        <w:t>2. Заручитесь показаниями свидетелей. Хорошо, если факт неприятной находки и ваших мучений подтвердят посторонние лица – соседи, к примеру. Но свидетельство членов семьи суд тоже принимает во внимание. Если вы как-то пострадали – порезались, отравились, перепугались до шока, – немедленно фиксируйте нанесенный вред у врача. Проще говоря, берите справку. Покупали лекарства – сохраняйте рецепты и чеки.</w:t>
      </w:r>
    </w:p>
    <w:p w:rsidR="00504D34" w:rsidRPr="00EA19FA" w:rsidRDefault="00504D34" w:rsidP="004B3131">
      <w:pPr>
        <w:spacing w:after="0" w:line="240" w:lineRule="auto"/>
        <w:ind w:left="142" w:firstLine="425"/>
        <w:jc w:val="both"/>
        <w:rPr>
          <w:sz w:val="32"/>
          <w:szCs w:val="36"/>
        </w:rPr>
      </w:pPr>
    </w:p>
    <w:p w:rsidR="00A7146C" w:rsidRDefault="00A7146C" w:rsidP="004B3131">
      <w:pPr>
        <w:spacing w:after="0" w:line="240" w:lineRule="auto"/>
        <w:ind w:left="142" w:firstLine="425"/>
        <w:jc w:val="both"/>
        <w:rPr>
          <w:sz w:val="32"/>
          <w:szCs w:val="36"/>
        </w:rPr>
      </w:pPr>
      <w:r w:rsidRPr="00EA19FA">
        <w:rPr>
          <w:sz w:val="32"/>
          <w:szCs w:val="36"/>
        </w:rPr>
        <w:t xml:space="preserve">3. Не откладывая дело в долгий ящик, обращайтесь в Роспотребнадзор или экспертную организацию, где нужно написать заявление и отдать товар на экспертизу. Вы получите копию заключения экспертизы. </w:t>
      </w:r>
    </w:p>
    <w:p w:rsidR="00504D34" w:rsidRPr="00EA19FA" w:rsidRDefault="00504D34" w:rsidP="004B3131">
      <w:pPr>
        <w:spacing w:after="0" w:line="240" w:lineRule="auto"/>
        <w:ind w:left="142" w:firstLine="425"/>
        <w:jc w:val="both"/>
        <w:rPr>
          <w:sz w:val="32"/>
          <w:szCs w:val="36"/>
        </w:rPr>
      </w:pPr>
    </w:p>
    <w:p w:rsidR="00A7146C" w:rsidRDefault="00A7146C" w:rsidP="004B3131">
      <w:pPr>
        <w:spacing w:after="0" w:line="240" w:lineRule="auto"/>
        <w:ind w:left="142" w:firstLine="425"/>
        <w:jc w:val="both"/>
        <w:rPr>
          <w:sz w:val="32"/>
          <w:szCs w:val="36"/>
        </w:rPr>
      </w:pPr>
      <w:r w:rsidRPr="00EA19FA">
        <w:rPr>
          <w:sz w:val="32"/>
          <w:szCs w:val="36"/>
        </w:rPr>
        <w:t>4. Имея на руках экспертное заключение, подтверждающее, что инородное тело действительно было внутри продукта, а не подброшено Вами ради шутки, можно идти туда, где вам продали товар с «начинкой». Хорошо если у Вас сохранился чек, если нет – придется приложить показания свидетелей. Копии бумаг и заранее написанную претензию с требованием возместить материальный и моральный ущерб отдаете руководителю или секретарю, но обязательно – под</w:t>
      </w:r>
      <w:r w:rsidR="00504D34">
        <w:rPr>
          <w:sz w:val="32"/>
          <w:szCs w:val="36"/>
        </w:rPr>
        <w:t xml:space="preserve"> подпись на втором экземпляре.</w:t>
      </w:r>
    </w:p>
    <w:p w:rsidR="00504D34" w:rsidRPr="00EA19FA" w:rsidRDefault="00504D34" w:rsidP="004B3131">
      <w:pPr>
        <w:spacing w:after="0" w:line="240" w:lineRule="auto"/>
        <w:ind w:left="142" w:firstLine="425"/>
        <w:jc w:val="both"/>
        <w:rPr>
          <w:sz w:val="32"/>
          <w:szCs w:val="36"/>
        </w:rPr>
      </w:pPr>
    </w:p>
    <w:p w:rsidR="00354F6A" w:rsidRDefault="00A927C0" w:rsidP="004B3131">
      <w:pPr>
        <w:spacing w:after="0" w:line="240" w:lineRule="auto"/>
        <w:ind w:left="142" w:firstLine="425"/>
        <w:jc w:val="both"/>
        <w:rPr>
          <w:sz w:val="32"/>
          <w:szCs w:val="36"/>
        </w:rPr>
      </w:pPr>
      <w:r>
        <w:rPr>
          <w:noProof/>
          <w:lang w:eastAsia="ru-RU"/>
        </w:rPr>
        <w:drawing>
          <wp:anchor distT="0" distB="0" distL="114300" distR="114300" simplePos="0" relativeHeight="251663360" behindDoc="0" locked="0" layoutInCell="1" allowOverlap="1">
            <wp:simplePos x="0" y="0"/>
            <wp:positionH relativeFrom="column">
              <wp:posOffset>1884680</wp:posOffset>
            </wp:positionH>
            <wp:positionV relativeFrom="paragraph">
              <wp:posOffset>1403350</wp:posOffset>
            </wp:positionV>
            <wp:extent cx="2874010" cy="1876425"/>
            <wp:effectExtent l="0" t="0" r="0" b="0"/>
            <wp:wrapNone/>
            <wp:docPr id="18" name="Рисунок 18" descr="3364250371_9bd0f6db5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364250371_9bd0f6db54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01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6C" w:rsidRPr="00EA19FA">
        <w:rPr>
          <w:sz w:val="32"/>
          <w:szCs w:val="36"/>
        </w:rPr>
        <w:t xml:space="preserve"> 5. Но не исключен вариант, когда продавец (производитель) не захочет даже разговаривать. Тогда Вам прямая дорога в суд. Можно биться за правду самостоятельно, а можно обратиться в Общество защиты прав потребителей за квалифицированной юридической помощью. Иски до 100 тысяч рублей рассматриваются в мировых судах, более 100 тысяч – в федеральных.</w:t>
      </w:r>
      <w:r w:rsidR="00504D34" w:rsidRPr="00504D34">
        <w:rPr>
          <w:sz w:val="32"/>
          <w:szCs w:val="36"/>
        </w:rPr>
        <w:t xml:space="preserve"> </w:t>
      </w:r>
    </w:p>
    <w:p w:rsidR="00354F6A" w:rsidRPr="00312CD3" w:rsidRDefault="00354F6A" w:rsidP="00354F6A">
      <w:pPr>
        <w:spacing w:after="0"/>
        <w:jc w:val="center"/>
        <w:rPr>
          <w:b/>
          <w:bCs/>
        </w:rPr>
      </w:pPr>
      <w:r>
        <w:rPr>
          <w:sz w:val="32"/>
          <w:szCs w:val="36"/>
        </w:rPr>
        <w:br w:type="page"/>
      </w:r>
      <w:r w:rsidRPr="00312CD3">
        <w:rPr>
          <w:b/>
          <w:bCs/>
        </w:rPr>
        <w:lastRenderedPageBreak/>
        <w:t>ЗАКОН</w:t>
      </w:r>
      <w:r>
        <w:rPr>
          <w:b/>
          <w:bCs/>
        </w:rPr>
        <w:t xml:space="preserve"> </w:t>
      </w:r>
      <w:r w:rsidRPr="00312CD3">
        <w:rPr>
          <w:b/>
          <w:bCs/>
        </w:rPr>
        <w:t>О ЗАЩИТЕ ПРАВ ПОТРЕБИТЕЛЕЙ</w:t>
      </w:r>
      <w:r w:rsidRPr="00312CD3">
        <w:rPr>
          <w:b/>
          <w:bCs/>
        </w:rPr>
        <w:br/>
        <w:t>2017 год</w:t>
      </w:r>
    </w:p>
    <w:p w:rsidR="00354F6A" w:rsidRPr="00312CD3" w:rsidRDefault="00354F6A" w:rsidP="00354F6A">
      <w:pPr>
        <w:spacing w:after="0"/>
        <w:ind w:firstLine="567"/>
        <w:jc w:val="center"/>
      </w:pPr>
      <w:r w:rsidRPr="00312CD3">
        <w:t>----------------------------------------------------------------------------------------------------------</w:t>
      </w:r>
      <w:r w:rsidRPr="00312CD3">
        <w:br/>
        <w:t>Закон Российской Федерации от 7 февраля 1992 года № 2300-1 </w:t>
      </w:r>
      <w:r w:rsidRPr="00312CD3">
        <w:br/>
        <w:t>(текст по состоянию на 01.02.2017 г.)</w:t>
      </w:r>
      <w:r w:rsidRPr="00312CD3">
        <w:br/>
      </w:r>
    </w:p>
    <w:p w:rsidR="00354F6A" w:rsidRPr="00312CD3" w:rsidRDefault="00354F6A" w:rsidP="00354F6A">
      <w:pPr>
        <w:spacing w:after="0"/>
        <w:ind w:firstLine="567"/>
        <w:jc w:val="both"/>
      </w:pPr>
      <w:r w:rsidRPr="00312CD3">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w:t>
      </w:r>
    </w:p>
    <w:p w:rsidR="00354F6A" w:rsidRPr="00312CD3" w:rsidRDefault="00354F6A" w:rsidP="00354F6A">
      <w:pPr>
        <w:spacing w:after="0"/>
        <w:ind w:firstLine="567"/>
        <w:jc w:val="center"/>
      </w:pPr>
      <w:r w:rsidRPr="00312CD3">
        <w:t>----------------------------------------------------------------------------------------------------------</w:t>
      </w:r>
    </w:p>
    <w:p w:rsidR="00354F6A" w:rsidRPr="00312CD3" w:rsidRDefault="00354F6A" w:rsidP="00354F6A">
      <w:pPr>
        <w:spacing w:after="0"/>
        <w:ind w:firstLine="567"/>
        <w:jc w:val="both"/>
      </w:pPr>
      <w:r w:rsidRPr="00312CD3">
        <w:rPr>
          <w:b/>
        </w:rPr>
        <w:t>Примечание:</w:t>
      </w:r>
      <w:r w:rsidRPr="00312CD3">
        <w:t xml:space="preserve">  для правильного понимания положений закона "О защите прав потребителей"  и порядка их применения на практике рекомендуем также ознакомиться с </w:t>
      </w:r>
      <w:r w:rsidRPr="00312CD3">
        <w:rPr>
          <w:b/>
        </w:rPr>
        <w:t>Пост</w:t>
      </w:r>
      <w:r w:rsidRPr="00312CD3">
        <w:rPr>
          <w:b/>
        </w:rPr>
        <w:t>а</w:t>
      </w:r>
      <w:r w:rsidRPr="00312CD3">
        <w:rPr>
          <w:b/>
        </w:rPr>
        <w:t>новлением</w:t>
      </w:r>
      <w:r w:rsidRPr="00312CD3">
        <w:t xml:space="preserve"> Пленума Верховного Суда РФ от 28 июня 2012 года № 17 "О рассмотрении судами гражданских дел по спорам о защите прав потребителей".</w:t>
      </w:r>
    </w:p>
    <w:p w:rsidR="00354F6A" w:rsidRPr="00312CD3" w:rsidRDefault="00354F6A" w:rsidP="00354F6A">
      <w:pPr>
        <w:spacing w:after="0"/>
        <w:ind w:firstLine="567"/>
        <w:jc w:val="center"/>
      </w:pPr>
      <w:r w:rsidRPr="00312CD3">
        <w:t>---------------------------------------------------------------------------------------------------------</w:t>
      </w:r>
    </w:p>
    <w:p w:rsidR="00354F6A" w:rsidRPr="00312CD3" w:rsidRDefault="00354F6A" w:rsidP="00354F6A">
      <w:pPr>
        <w:spacing w:after="0"/>
        <w:ind w:firstLine="567"/>
        <w:jc w:val="both"/>
      </w:pPr>
      <w:r w:rsidRPr="00312CD3">
        <w:t>Основные понятия, используемые в настоящем Законе:</w:t>
      </w:r>
    </w:p>
    <w:p w:rsidR="00354F6A" w:rsidRPr="00312CD3" w:rsidRDefault="00354F6A" w:rsidP="00354F6A">
      <w:pPr>
        <w:spacing w:after="0"/>
        <w:ind w:firstLine="567"/>
        <w:jc w:val="both"/>
      </w:pPr>
      <w:r w:rsidRPr="00312CD3">
        <w:rPr>
          <w:b/>
          <w:bCs/>
        </w:rPr>
        <w:t>потребитель</w:t>
      </w:r>
      <w:r w:rsidRPr="00312CD3">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p>
    <w:p w:rsidR="00354F6A" w:rsidRPr="00312CD3" w:rsidRDefault="00354F6A" w:rsidP="00354F6A">
      <w:pPr>
        <w:spacing w:after="0"/>
        <w:ind w:firstLine="567"/>
        <w:jc w:val="both"/>
      </w:pPr>
      <w:r w:rsidRPr="00312CD3">
        <w:rPr>
          <w:b/>
          <w:bCs/>
        </w:rPr>
        <w:t>изготовитель</w:t>
      </w:r>
      <w:r w:rsidRPr="00312CD3">
        <w:t> -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p>
    <w:p w:rsidR="00354F6A" w:rsidRPr="00312CD3" w:rsidRDefault="00354F6A" w:rsidP="00354F6A">
      <w:pPr>
        <w:spacing w:after="0"/>
        <w:ind w:firstLine="567"/>
        <w:jc w:val="both"/>
      </w:pPr>
      <w:r w:rsidRPr="00312CD3">
        <w:rPr>
          <w:b/>
          <w:bCs/>
        </w:rPr>
        <w:t>исполнитель</w:t>
      </w:r>
      <w:r w:rsidRPr="00312CD3">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w:t>
      </w:r>
    </w:p>
    <w:p w:rsidR="00354F6A" w:rsidRPr="00312CD3" w:rsidRDefault="00354F6A" w:rsidP="00354F6A">
      <w:pPr>
        <w:spacing w:after="0"/>
        <w:ind w:firstLine="567"/>
        <w:jc w:val="both"/>
      </w:pPr>
      <w:r w:rsidRPr="00312CD3">
        <w:rPr>
          <w:b/>
          <w:bCs/>
        </w:rPr>
        <w:t>продавец</w:t>
      </w:r>
      <w:r w:rsidRPr="00312CD3">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w:t>
      </w:r>
      <w:r w:rsidRPr="00312CD3">
        <w:rPr>
          <w:b/>
        </w:rPr>
        <w:t>купли-продажи</w:t>
      </w:r>
      <w:r w:rsidRPr="00312CD3">
        <w:t>; </w:t>
      </w:r>
    </w:p>
    <w:p w:rsidR="00354F6A" w:rsidRPr="00312CD3" w:rsidRDefault="00354F6A" w:rsidP="00354F6A">
      <w:pPr>
        <w:spacing w:after="0"/>
        <w:ind w:firstLine="567"/>
        <w:jc w:val="both"/>
      </w:pPr>
      <w:r w:rsidRPr="00312CD3">
        <w:rPr>
          <w:b/>
          <w:bCs/>
        </w:rPr>
        <w:t>недостаток товара (работы, услуги)</w:t>
      </w:r>
      <w:r w:rsidRPr="00312CD3">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w:t>
      </w:r>
    </w:p>
    <w:p w:rsidR="00354F6A" w:rsidRPr="00312CD3" w:rsidRDefault="00354F6A" w:rsidP="00354F6A">
      <w:pPr>
        <w:spacing w:after="0"/>
        <w:ind w:firstLine="567"/>
        <w:jc w:val="both"/>
      </w:pPr>
      <w:r w:rsidRPr="00312CD3">
        <w:rPr>
          <w:b/>
          <w:bCs/>
        </w:rPr>
        <w:lastRenderedPageBreak/>
        <w:t>существенный недостаток товара (работы, услуги)</w:t>
      </w:r>
      <w:r w:rsidRPr="00312CD3">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354F6A" w:rsidRPr="00312CD3" w:rsidRDefault="00354F6A" w:rsidP="00354F6A">
      <w:pPr>
        <w:spacing w:after="0"/>
        <w:ind w:firstLine="567"/>
        <w:jc w:val="both"/>
      </w:pPr>
      <w:r w:rsidRPr="00312CD3">
        <w:rPr>
          <w:b/>
          <w:bCs/>
        </w:rPr>
        <w:t>безопасность товара (работы, услуги)</w:t>
      </w:r>
      <w:r w:rsidRPr="00312CD3">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 </w:t>
      </w:r>
    </w:p>
    <w:p w:rsidR="00354F6A" w:rsidRPr="00312CD3" w:rsidRDefault="00354F6A" w:rsidP="00354F6A">
      <w:pPr>
        <w:spacing w:after="0"/>
        <w:ind w:firstLine="567"/>
        <w:jc w:val="both"/>
      </w:pPr>
      <w:r w:rsidRPr="00312CD3">
        <w:rPr>
          <w:b/>
          <w:bCs/>
        </w:rPr>
        <w:t>уполномоченная изготовителем (продавцом) организация</w:t>
      </w:r>
      <w:r w:rsidRPr="00312CD3">
        <w:t>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w:t>
      </w:r>
    </w:p>
    <w:p w:rsidR="00354F6A" w:rsidRPr="00312CD3" w:rsidRDefault="00354F6A" w:rsidP="00354F6A">
      <w:pPr>
        <w:spacing w:after="0"/>
        <w:ind w:firstLine="567"/>
        <w:jc w:val="both"/>
      </w:pPr>
      <w:r w:rsidRPr="00312CD3">
        <w:rPr>
          <w:b/>
          <w:bCs/>
        </w:rPr>
        <w:t>импортер</w:t>
      </w:r>
      <w:r w:rsidRPr="00312CD3">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w:t>
      </w:r>
    </w:p>
    <w:p w:rsidR="00354F6A" w:rsidRPr="00312CD3" w:rsidRDefault="00354F6A" w:rsidP="00354F6A">
      <w:pPr>
        <w:spacing w:after="0"/>
        <w:ind w:firstLine="567"/>
        <w:jc w:val="both"/>
        <w:rPr>
          <w:b/>
          <w:bCs/>
        </w:rPr>
      </w:pPr>
    </w:p>
    <w:p w:rsidR="00354F6A" w:rsidRPr="00312CD3" w:rsidRDefault="00354F6A" w:rsidP="00354F6A">
      <w:pPr>
        <w:spacing w:after="0"/>
        <w:ind w:firstLine="567"/>
        <w:jc w:val="center"/>
        <w:rPr>
          <w:b/>
          <w:bCs/>
        </w:rPr>
      </w:pPr>
      <w:r w:rsidRPr="00312CD3">
        <w:rPr>
          <w:b/>
          <w:bCs/>
        </w:rPr>
        <w:t>Глава I. ОБЩИЕ ПОЛОЖЕНИЯ</w:t>
      </w:r>
    </w:p>
    <w:p w:rsidR="00354F6A" w:rsidRPr="00312CD3" w:rsidRDefault="00354F6A" w:rsidP="00354F6A">
      <w:pPr>
        <w:spacing w:after="0"/>
        <w:ind w:firstLine="567"/>
        <w:jc w:val="center"/>
        <w:rPr>
          <w:b/>
          <w:bCs/>
        </w:rPr>
      </w:pPr>
    </w:p>
    <w:p w:rsidR="00354F6A" w:rsidRPr="00312CD3" w:rsidRDefault="00354F6A" w:rsidP="00354F6A">
      <w:pPr>
        <w:spacing w:after="0"/>
        <w:ind w:firstLine="567"/>
        <w:jc w:val="both"/>
      </w:pPr>
      <w:r w:rsidRPr="00312CD3">
        <w:rPr>
          <w:b/>
          <w:bCs/>
        </w:rPr>
        <w:t>Статья 1. Правовое регулирование отношений в области защиты прав потребителей</w:t>
      </w:r>
      <w:r w:rsidRPr="00312CD3">
        <w:t> </w:t>
      </w:r>
    </w:p>
    <w:p w:rsidR="00354F6A" w:rsidRPr="00312CD3" w:rsidRDefault="00354F6A" w:rsidP="00354F6A">
      <w:pPr>
        <w:spacing w:after="0"/>
        <w:ind w:firstLine="567"/>
        <w:jc w:val="both"/>
      </w:pPr>
      <w:r w:rsidRPr="00312CD3">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w:t>
      </w:r>
    </w:p>
    <w:p w:rsidR="00354F6A" w:rsidRPr="00312CD3" w:rsidRDefault="00354F6A" w:rsidP="00354F6A">
      <w:pPr>
        <w:spacing w:after="0"/>
        <w:ind w:firstLine="567"/>
        <w:jc w:val="both"/>
      </w:pPr>
      <w:r w:rsidRPr="00312CD3">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sidRPr="00312CD3">
        <w:rPr>
          <w:b/>
        </w:rPr>
        <w:t>правила</w:t>
      </w:r>
      <w:r w:rsidRPr="00312CD3">
        <w:t xml:space="preserve">, обязательные при заключении и исполнении публичных договоров (договоров </w:t>
      </w:r>
      <w:r w:rsidRPr="00312CD3">
        <w:lastRenderedPageBreak/>
        <w:t>розничной купли-продажи, энергоснабжения, договоров о выполнении работ и об оказании услуг).</w:t>
      </w:r>
    </w:p>
    <w:p w:rsidR="00354F6A" w:rsidRPr="00312CD3" w:rsidRDefault="00354F6A" w:rsidP="00354F6A">
      <w:pPr>
        <w:spacing w:after="0"/>
        <w:ind w:left="567"/>
        <w:jc w:val="both"/>
      </w:pPr>
      <w:r w:rsidRPr="00312CD3">
        <w:t> </w:t>
      </w:r>
      <w:r w:rsidRPr="00312CD3">
        <w:br/>
      </w:r>
      <w:r w:rsidRPr="00312CD3">
        <w:rPr>
          <w:b/>
          <w:bCs/>
        </w:rPr>
        <w:t>Статья 2. Международные договоры Российской Федерации</w:t>
      </w:r>
      <w:r w:rsidRPr="00312CD3">
        <w:t> </w:t>
      </w:r>
    </w:p>
    <w:p w:rsidR="00354F6A" w:rsidRPr="00312CD3" w:rsidRDefault="00354F6A" w:rsidP="00354F6A">
      <w:pPr>
        <w:spacing w:after="0"/>
        <w:ind w:firstLine="567"/>
        <w:jc w:val="both"/>
      </w:pPr>
      <w:r w:rsidRPr="00312CD3">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 </w:t>
      </w:r>
    </w:p>
    <w:p w:rsidR="00354F6A" w:rsidRPr="00312CD3" w:rsidRDefault="00354F6A" w:rsidP="00354F6A">
      <w:pPr>
        <w:spacing w:after="0"/>
        <w:ind w:firstLine="567"/>
        <w:jc w:val="both"/>
      </w:pPr>
    </w:p>
    <w:p w:rsidR="00354F6A" w:rsidRPr="00312CD3" w:rsidRDefault="00354F6A" w:rsidP="00354F6A">
      <w:pPr>
        <w:spacing w:after="0"/>
        <w:ind w:firstLine="567"/>
        <w:jc w:val="both"/>
      </w:pPr>
      <w:r w:rsidRPr="00312CD3">
        <w:rPr>
          <w:b/>
          <w:bCs/>
        </w:rPr>
        <w:t>Статья 3. Право потребителей на просвещение в области защиты прав потребителей</w:t>
      </w:r>
      <w:r w:rsidRPr="00312CD3">
        <w:t> </w:t>
      </w:r>
    </w:p>
    <w:p w:rsidR="00354F6A" w:rsidRPr="00312CD3" w:rsidRDefault="00354F6A" w:rsidP="00354F6A">
      <w:pPr>
        <w:spacing w:after="0"/>
        <w:ind w:firstLine="567"/>
        <w:jc w:val="both"/>
      </w:pPr>
      <w:r w:rsidRPr="00312CD3">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w:t>
      </w:r>
    </w:p>
    <w:p w:rsidR="00354F6A" w:rsidRPr="00312CD3" w:rsidRDefault="00354F6A" w:rsidP="00354F6A">
      <w:pPr>
        <w:spacing w:after="0"/>
        <w:ind w:firstLine="567"/>
        <w:jc w:val="both"/>
      </w:pPr>
    </w:p>
    <w:p w:rsidR="00354F6A" w:rsidRPr="00312CD3" w:rsidRDefault="00354F6A" w:rsidP="00354F6A">
      <w:pPr>
        <w:spacing w:after="0"/>
        <w:ind w:firstLine="567"/>
        <w:jc w:val="both"/>
      </w:pPr>
      <w:r w:rsidRPr="00312CD3">
        <w:rPr>
          <w:b/>
          <w:bCs/>
        </w:rPr>
        <w:t>Статья 4. Качество товара (работы, услуги)</w:t>
      </w:r>
      <w:r w:rsidRPr="00312CD3">
        <w:t> </w:t>
      </w:r>
    </w:p>
    <w:p w:rsidR="00354F6A" w:rsidRPr="00312CD3" w:rsidRDefault="00354F6A" w:rsidP="00354F6A">
      <w:pPr>
        <w:spacing w:after="0"/>
        <w:ind w:firstLine="567"/>
        <w:jc w:val="both"/>
      </w:pPr>
      <w:r w:rsidRPr="00312CD3">
        <w:t>1. Продавец (исполнитель) обязан передать потребителю товар (выполнить работу, оказать услугу), качество которого соответствует договору.</w:t>
      </w:r>
    </w:p>
    <w:p w:rsidR="00354F6A" w:rsidRPr="00312CD3" w:rsidRDefault="00354F6A" w:rsidP="00354F6A">
      <w:pPr>
        <w:spacing w:after="0"/>
        <w:ind w:firstLine="567"/>
        <w:jc w:val="both"/>
      </w:pPr>
      <w:r w:rsidRPr="00312CD3">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p>
    <w:p w:rsidR="00354F6A" w:rsidRPr="00312CD3" w:rsidRDefault="00354F6A" w:rsidP="00354F6A">
      <w:pPr>
        <w:spacing w:after="0"/>
        <w:ind w:firstLine="567"/>
        <w:jc w:val="both"/>
      </w:pPr>
      <w:r w:rsidRPr="00312CD3">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54F6A" w:rsidRPr="00312CD3" w:rsidRDefault="00354F6A" w:rsidP="00354F6A">
      <w:pPr>
        <w:spacing w:after="0"/>
        <w:ind w:firstLine="567"/>
        <w:jc w:val="both"/>
      </w:pPr>
      <w:r w:rsidRPr="00312CD3">
        <w:t>4. При продаже товара по образцу и (или) описанию продавец обязан передать потребителю товар, который соответствует образцу и (или) описанию.</w:t>
      </w:r>
    </w:p>
    <w:p w:rsidR="00354F6A" w:rsidRPr="00312CD3" w:rsidRDefault="00354F6A" w:rsidP="00354F6A">
      <w:pPr>
        <w:spacing w:after="0"/>
        <w:ind w:firstLine="567"/>
        <w:jc w:val="both"/>
      </w:pPr>
      <w:r w:rsidRPr="00312CD3">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w:t>
      </w:r>
    </w:p>
    <w:p w:rsidR="00354F6A" w:rsidRPr="00312CD3" w:rsidRDefault="00354F6A" w:rsidP="00354F6A">
      <w:pPr>
        <w:spacing w:after="0"/>
        <w:ind w:firstLine="567"/>
        <w:jc w:val="both"/>
      </w:pPr>
    </w:p>
    <w:p w:rsidR="00354F6A" w:rsidRPr="00312CD3" w:rsidRDefault="00354F6A" w:rsidP="00354F6A">
      <w:pPr>
        <w:spacing w:after="0"/>
        <w:ind w:firstLine="567"/>
        <w:jc w:val="both"/>
        <w:rPr>
          <w:b/>
          <w:bCs/>
        </w:rPr>
      </w:pPr>
      <w:r w:rsidRPr="00312CD3">
        <w:rPr>
          <w:b/>
          <w:bCs/>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312CD3">
        <w:t> </w:t>
      </w:r>
    </w:p>
    <w:p w:rsidR="00354F6A" w:rsidRPr="00312CD3" w:rsidRDefault="00354F6A" w:rsidP="00354F6A">
      <w:pPr>
        <w:spacing w:after="0"/>
        <w:ind w:firstLine="567"/>
        <w:jc w:val="both"/>
      </w:pPr>
      <w:r w:rsidRPr="00312CD3">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w:t>
      </w:r>
      <w:r w:rsidRPr="00312CD3">
        <w:lastRenderedPageBreak/>
        <w:t>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t>
      </w:r>
    </w:p>
    <w:p w:rsidR="00354F6A" w:rsidRPr="00312CD3" w:rsidRDefault="00354F6A" w:rsidP="00354F6A">
      <w:pPr>
        <w:spacing w:after="0"/>
        <w:ind w:firstLine="567"/>
        <w:jc w:val="both"/>
      </w:pPr>
      <w:r w:rsidRPr="00312CD3">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p>
    <w:p w:rsidR="00354F6A" w:rsidRPr="00312CD3" w:rsidRDefault="00354F6A" w:rsidP="00354F6A">
      <w:pPr>
        <w:spacing w:after="0"/>
        <w:ind w:firstLine="567"/>
        <w:jc w:val="both"/>
      </w:pPr>
      <w:r w:rsidRPr="00312CD3">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p>
    <w:p w:rsidR="00354F6A" w:rsidRDefault="00354F6A" w:rsidP="00354F6A">
      <w:pPr>
        <w:spacing w:after="0"/>
        <w:ind w:firstLine="567"/>
        <w:jc w:val="both"/>
      </w:pPr>
      <w:r w:rsidRPr="00312CD3">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54F6A" w:rsidRDefault="00354F6A" w:rsidP="00354F6A">
      <w:pPr>
        <w:spacing w:after="0"/>
        <w:ind w:firstLine="567"/>
        <w:jc w:val="both"/>
      </w:pPr>
      <w:r w:rsidRPr="00312CD3">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p>
    <w:p w:rsidR="00354F6A" w:rsidRPr="00312CD3" w:rsidRDefault="00354F6A" w:rsidP="00354F6A">
      <w:pPr>
        <w:spacing w:after="0"/>
        <w:ind w:firstLine="567"/>
        <w:jc w:val="both"/>
      </w:pPr>
      <w:r w:rsidRPr="00312CD3">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 </w:t>
      </w:r>
    </w:p>
    <w:p w:rsidR="00354F6A" w:rsidRPr="00312CD3" w:rsidRDefault="00354F6A" w:rsidP="00354F6A">
      <w:pPr>
        <w:spacing w:after="0"/>
        <w:ind w:firstLine="567"/>
        <w:jc w:val="both"/>
      </w:pPr>
      <w:r w:rsidRPr="00312CD3">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w:t>
      </w:r>
    </w:p>
    <w:p w:rsidR="00354F6A" w:rsidRPr="00312CD3" w:rsidRDefault="00354F6A" w:rsidP="00354F6A">
      <w:pPr>
        <w:spacing w:after="0"/>
        <w:ind w:firstLine="567"/>
        <w:jc w:val="both"/>
      </w:pPr>
      <w:r w:rsidRPr="00312CD3">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w:t>
      </w:r>
    </w:p>
    <w:p w:rsidR="00354F6A" w:rsidRPr="00312CD3" w:rsidRDefault="00354F6A" w:rsidP="00354F6A">
      <w:pPr>
        <w:spacing w:after="0"/>
        <w:ind w:firstLine="567"/>
        <w:jc w:val="both"/>
      </w:pPr>
      <w:r w:rsidRPr="00312CD3">
        <w:t>7. Продавец вправе установить на товар гарантийный срок, если он не установлен изготовителем.</w:t>
      </w:r>
      <w:r w:rsidRPr="00312CD3">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 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r w:rsidRPr="00312CD3">
        <w:b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 </w:t>
      </w:r>
    </w:p>
    <w:p w:rsidR="00354F6A" w:rsidRPr="00312CD3" w:rsidRDefault="00354F6A" w:rsidP="00354F6A">
      <w:pPr>
        <w:spacing w:after="0"/>
        <w:ind w:firstLine="567"/>
        <w:jc w:val="both"/>
      </w:pPr>
      <w:r w:rsidRPr="00312CD3">
        <w:rPr>
          <w:b/>
          <w:bCs/>
        </w:rPr>
        <w:lastRenderedPageBreak/>
        <w:t>Статья 6. Обязанность изготовителя обеспечить возможность ремонта и технического  обслуживания товара</w:t>
      </w:r>
      <w:r w:rsidRPr="00312CD3">
        <w:t> </w:t>
      </w:r>
    </w:p>
    <w:p w:rsidR="00354F6A" w:rsidRPr="00312CD3" w:rsidRDefault="00354F6A" w:rsidP="00354F6A">
      <w:pPr>
        <w:spacing w:after="0"/>
        <w:ind w:firstLine="567"/>
        <w:jc w:val="both"/>
      </w:pPr>
      <w:r w:rsidRPr="00312CD3">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w:t>
      </w:r>
    </w:p>
    <w:p w:rsidR="00354F6A" w:rsidRPr="00312CD3" w:rsidRDefault="00354F6A" w:rsidP="00354F6A">
      <w:pPr>
        <w:spacing w:after="0"/>
        <w:ind w:firstLine="567"/>
        <w:jc w:val="both"/>
      </w:pPr>
    </w:p>
    <w:p w:rsidR="00354F6A" w:rsidRPr="00312CD3" w:rsidRDefault="00354F6A" w:rsidP="00354F6A">
      <w:pPr>
        <w:spacing w:after="0"/>
        <w:ind w:firstLine="567"/>
        <w:jc w:val="both"/>
      </w:pPr>
      <w:r w:rsidRPr="00312CD3">
        <w:rPr>
          <w:b/>
          <w:bCs/>
        </w:rPr>
        <w:t>Статья 7. Право потребителя на безопасность товара (работы, услуги)</w:t>
      </w:r>
      <w:r w:rsidRPr="00312CD3">
        <w:t> </w:t>
      </w:r>
    </w:p>
    <w:p w:rsidR="00354F6A" w:rsidRPr="00312CD3" w:rsidRDefault="00354F6A" w:rsidP="00354F6A">
      <w:pPr>
        <w:spacing w:after="0"/>
        <w:ind w:firstLine="567"/>
        <w:jc w:val="both"/>
      </w:pPr>
      <w:r w:rsidRPr="00312CD3">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p>
    <w:p w:rsidR="00354F6A" w:rsidRPr="00312CD3" w:rsidRDefault="00354F6A" w:rsidP="00354F6A">
      <w:pPr>
        <w:spacing w:after="0"/>
        <w:ind w:firstLine="567"/>
        <w:jc w:val="both"/>
      </w:pPr>
      <w:r w:rsidRPr="00312CD3">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54F6A" w:rsidRPr="00312CD3" w:rsidRDefault="00354F6A" w:rsidP="00354F6A">
      <w:pPr>
        <w:spacing w:after="0"/>
        <w:ind w:firstLine="567"/>
        <w:jc w:val="both"/>
      </w:pPr>
      <w:r w:rsidRPr="00312CD3">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54F6A" w:rsidRPr="00312CD3" w:rsidRDefault="00354F6A" w:rsidP="00354F6A">
      <w:pPr>
        <w:spacing w:after="0"/>
        <w:ind w:firstLine="567"/>
        <w:jc w:val="both"/>
      </w:pPr>
      <w:r w:rsidRPr="00312CD3">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354F6A" w:rsidRPr="00312CD3" w:rsidRDefault="00354F6A" w:rsidP="00354F6A">
      <w:pPr>
        <w:spacing w:after="0"/>
        <w:ind w:firstLine="567"/>
        <w:jc w:val="both"/>
      </w:pPr>
      <w:r w:rsidRPr="00312CD3">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 </w:t>
      </w:r>
    </w:p>
    <w:p w:rsidR="00354F6A" w:rsidRPr="00312CD3" w:rsidRDefault="00354F6A" w:rsidP="00354F6A">
      <w:pPr>
        <w:spacing w:after="0"/>
        <w:ind w:firstLine="567"/>
        <w:jc w:val="both"/>
      </w:pPr>
      <w:r w:rsidRPr="00312CD3">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t>
      </w:r>
    </w:p>
    <w:p w:rsidR="00354F6A" w:rsidRPr="00312CD3" w:rsidRDefault="00354F6A" w:rsidP="00354F6A">
      <w:pPr>
        <w:spacing w:after="0"/>
        <w:ind w:firstLine="567"/>
        <w:jc w:val="both"/>
      </w:pPr>
      <w:r w:rsidRPr="00312CD3">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w:t>
      </w:r>
    </w:p>
    <w:p w:rsidR="00354F6A" w:rsidRPr="00312CD3" w:rsidRDefault="00354F6A" w:rsidP="00354F6A">
      <w:pPr>
        <w:spacing w:after="0"/>
        <w:ind w:firstLine="567"/>
        <w:jc w:val="both"/>
      </w:pPr>
      <w:r w:rsidRPr="00312CD3">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54F6A" w:rsidRPr="00312CD3" w:rsidRDefault="00354F6A" w:rsidP="00354F6A">
      <w:pPr>
        <w:spacing w:after="0"/>
        <w:ind w:firstLine="567"/>
        <w:jc w:val="both"/>
      </w:pPr>
      <w:r w:rsidRPr="00312CD3">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w:t>
      </w:r>
    </w:p>
    <w:p w:rsidR="00354F6A" w:rsidRPr="00312CD3" w:rsidRDefault="00354F6A" w:rsidP="00354F6A">
      <w:pPr>
        <w:spacing w:after="0"/>
        <w:ind w:firstLine="567"/>
        <w:jc w:val="both"/>
      </w:pPr>
      <w:r w:rsidRPr="00312CD3">
        <w:t xml:space="preserve">Убытки, причиненные потребителю в связи с отзывом товара (работы, услуги), подлежат возмещению изготовителем (исполнителем) в полном объеме. </w:t>
      </w:r>
    </w:p>
    <w:p w:rsidR="00354F6A" w:rsidRPr="00312CD3"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8. Право потребителя на информацию об изготовителе (исполнителе, продавце) и о товарах (работах, услугах) </w:t>
      </w:r>
    </w:p>
    <w:p w:rsidR="00354F6A" w:rsidRPr="00312CD3" w:rsidRDefault="00354F6A" w:rsidP="00354F6A">
      <w:pPr>
        <w:spacing w:after="0"/>
        <w:ind w:firstLine="567"/>
        <w:jc w:val="both"/>
      </w:pPr>
      <w:r w:rsidRPr="00312CD3">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54F6A" w:rsidRPr="00312CD3" w:rsidRDefault="00354F6A" w:rsidP="00354F6A">
      <w:pPr>
        <w:spacing w:after="0"/>
        <w:ind w:firstLine="567"/>
        <w:jc w:val="both"/>
      </w:pPr>
      <w:r w:rsidRPr="00312CD3">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9. Информация об изготовителе (исполнителе, продавце) </w:t>
      </w:r>
    </w:p>
    <w:p w:rsidR="00354F6A" w:rsidRPr="00312CD3" w:rsidRDefault="00354F6A" w:rsidP="00354F6A">
      <w:pPr>
        <w:spacing w:after="0"/>
        <w:ind w:firstLine="567"/>
        <w:jc w:val="both"/>
      </w:pPr>
      <w:r w:rsidRPr="00312CD3">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t>
      </w:r>
    </w:p>
    <w:p w:rsidR="00354F6A" w:rsidRPr="00312CD3" w:rsidRDefault="00354F6A" w:rsidP="00354F6A">
      <w:pPr>
        <w:spacing w:after="0"/>
        <w:ind w:firstLine="567"/>
        <w:jc w:val="both"/>
      </w:pPr>
      <w:r w:rsidRPr="00312CD3">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54F6A" w:rsidRPr="00312CD3" w:rsidRDefault="00354F6A" w:rsidP="00354F6A">
      <w:pPr>
        <w:spacing w:after="0"/>
        <w:ind w:firstLine="567"/>
        <w:jc w:val="both"/>
      </w:pPr>
      <w:r w:rsidRPr="00312CD3">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w:t>
      </w:r>
      <w:r w:rsidRPr="00312CD3">
        <w:lastRenderedPageBreak/>
        <w:t xml:space="preserve">(или) свидетельства, а также информация об органе, выдавшем указанные лицензию и (или) свидетельство. </w:t>
      </w:r>
    </w:p>
    <w:p w:rsidR="00354F6A" w:rsidRPr="00312CD3" w:rsidRDefault="00354F6A" w:rsidP="00354F6A">
      <w:pPr>
        <w:spacing w:after="0"/>
        <w:ind w:firstLine="567"/>
        <w:jc w:val="both"/>
      </w:pPr>
      <w:r w:rsidRPr="00312CD3">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10. Информация о товарах (работах, услугах) </w:t>
      </w:r>
    </w:p>
    <w:p w:rsidR="00354F6A" w:rsidRPr="00312CD3" w:rsidRDefault="00354F6A" w:rsidP="00354F6A">
      <w:pPr>
        <w:spacing w:after="0"/>
        <w:ind w:firstLine="567"/>
        <w:jc w:val="both"/>
      </w:pPr>
      <w:r w:rsidRPr="00312CD3">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54F6A" w:rsidRPr="00312CD3" w:rsidRDefault="00354F6A" w:rsidP="00354F6A">
      <w:pPr>
        <w:spacing w:after="0"/>
        <w:ind w:firstLine="567"/>
        <w:jc w:val="both"/>
      </w:pPr>
      <w:r w:rsidRPr="00312CD3">
        <w:t xml:space="preserve">2. Информация о товарах (работах, услугах) в обязательном порядке должна содержать: </w:t>
      </w:r>
    </w:p>
    <w:p w:rsidR="00354F6A" w:rsidRPr="00312CD3" w:rsidRDefault="00354F6A" w:rsidP="00354F6A">
      <w:pPr>
        <w:spacing w:after="0"/>
        <w:ind w:firstLine="567"/>
        <w:jc w:val="both"/>
      </w:pPr>
      <w:r w:rsidRPr="00312CD3">
        <w:t xml:space="preserve">-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p>
    <w:p w:rsidR="00354F6A" w:rsidRPr="00312CD3" w:rsidRDefault="00354F6A" w:rsidP="00354F6A">
      <w:pPr>
        <w:spacing w:after="0"/>
        <w:ind w:firstLine="567"/>
        <w:jc w:val="both"/>
      </w:pPr>
      <w:r w:rsidRPr="00312CD3">
        <w:t xml:space="preserve">-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w:t>
      </w:r>
    </w:p>
    <w:p w:rsidR="00354F6A" w:rsidRPr="00312CD3" w:rsidRDefault="00354F6A" w:rsidP="00354F6A">
      <w:pPr>
        <w:spacing w:after="0"/>
        <w:ind w:firstLine="567"/>
        <w:jc w:val="both"/>
      </w:pPr>
      <w:r w:rsidRPr="00312CD3">
        <w:t xml:space="preserve">-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w:t>
      </w:r>
    </w:p>
    <w:p w:rsidR="00354F6A" w:rsidRPr="00312CD3" w:rsidRDefault="00354F6A" w:rsidP="00354F6A">
      <w:pPr>
        <w:spacing w:after="0"/>
        <w:ind w:firstLine="567"/>
        <w:jc w:val="both"/>
      </w:pPr>
      <w:r w:rsidRPr="00312CD3">
        <w:t xml:space="preserve">- гарантийный срок, если он установлен; </w:t>
      </w:r>
    </w:p>
    <w:p w:rsidR="00354F6A" w:rsidRPr="00312CD3" w:rsidRDefault="00354F6A" w:rsidP="00354F6A">
      <w:pPr>
        <w:spacing w:after="0"/>
        <w:ind w:firstLine="567"/>
        <w:jc w:val="both"/>
      </w:pPr>
      <w:r w:rsidRPr="00312CD3">
        <w:t xml:space="preserve">- правила и условия эффективного и безопасного использования товаров (работ, услуг); информацию об энергетической эффективности товаров, в отношении которых требование о наличии такой информации определено в соответствии с </w:t>
      </w:r>
      <w:r w:rsidRPr="00312CD3">
        <w:lastRenderedPageBreak/>
        <w:t xml:space="preserve">законодательством об энергосбережении и о повышении энергетической эффективности; </w:t>
      </w:r>
    </w:p>
    <w:p w:rsidR="00354F6A" w:rsidRPr="00312CD3" w:rsidRDefault="00354F6A" w:rsidP="00354F6A">
      <w:pPr>
        <w:spacing w:after="0"/>
        <w:ind w:firstLine="567"/>
        <w:jc w:val="both"/>
      </w:pPr>
      <w:r w:rsidRPr="00312CD3">
        <w:t xml:space="preserve">-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 </w:t>
      </w:r>
    </w:p>
    <w:p w:rsidR="00354F6A" w:rsidRPr="00312CD3" w:rsidRDefault="00354F6A" w:rsidP="00354F6A">
      <w:pPr>
        <w:spacing w:after="0"/>
        <w:ind w:firstLine="567"/>
        <w:jc w:val="both"/>
      </w:pPr>
      <w:r w:rsidRPr="00312CD3">
        <w:t xml:space="preserve">-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w:t>
      </w:r>
    </w:p>
    <w:p w:rsidR="00354F6A" w:rsidRPr="00312CD3" w:rsidRDefault="00354F6A" w:rsidP="00354F6A">
      <w:pPr>
        <w:spacing w:after="0"/>
        <w:ind w:firstLine="567"/>
        <w:jc w:val="both"/>
      </w:pPr>
      <w:r w:rsidRPr="00312CD3">
        <w:t xml:space="preserve">- информацию об обязательном подтверждении соответствия товаров (работ, услуг), указанных в пункте 4 статьи 7 настоящего Закона; </w:t>
      </w:r>
    </w:p>
    <w:p w:rsidR="00354F6A" w:rsidRPr="00312CD3" w:rsidRDefault="00354F6A" w:rsidP="00354F6A">
      <w:pPr>
        <w:spacing w:after="0"/>
        <w:ind w:firstLine="567"/>
        <w:jc w:val="both"/>
      </w:pPr>
      <w:r w:rsidRPr="00312CD3">
        <w:t xml:space="preserve">- информацию о правилах продажи товаров (выполнения работ, оказания услуг); </w:t>
      </w:r>
    </w:p>
    <w:p w:rsidR="00354F6A" w:rsidRPr="00312CD3" w:rsidRDefault="00354F6A" w:rsidP="00354F6A">
      <w:pPr>
        <w:spacing w:after="0"/>
        <w:ind w:firstLine="567"/>
        <w:jc w:val="both"/>
      </w:pPr>
      <w:r w:rsidRPr="00312CD3">
        <w:t xml:space="preserve">-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p>
    <w:p w:rsidR="00354F6A" w:rsidRPr="00312CD3" w:rsidRDefault="00354F6A" w:rsidP="00354F6A">
      <w:pPr>
        <w:spacing w:after="0"/>
        <w:ind w:firstLine="567"/>
        <w:jc w:val="both"/>
      </w:pPr>
      <w:r w:rsidRPr="00312CD3">
        <w:t xml:space="preserve">- указание на использование фонограмм при оказании развлекательных услуг исполнителями музыкальных произведений. </w:t>
      </w:r>
    </w:p>
    <w:p w:rsidR="00354F6A" w:rsidRPr="00312CD3" w:rsidRDefault="00354F6A" w:rsidP="00354F6A">
      <w:pPr>
        <w:spacing w:after="0"/>
        <w:ind w:firstLine="567"/>
        <w:jc w:val="both"/>
      </w:pPr>
      <w:r w:rsidRPr="00312CD3">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54F6A" w:rsidRPr="00312CD3" w:rsidRDefault="00354F6A" w:rsidP="00354F6A">
      <w:pPr>
        <w:spacing w:after="0"/>
        <w:ind w:firstLine="567"/>
        <w:jc w:val="both"/>
      </w:pPr>
      <w:r w:rsidRPr="00312CD3">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11. Режим работы продавца (исполнителя) </w:t>
      </w:r>
    </w:p>
    <w:p w:rsidR="00354F6A" w:rsidRPr="00312CD3" w:rsidRDefault="00354F6A" w:rsidP="00354F6A">
      <w:pPr>
        <w:spacing w:after="0"/>
        <w:ind w:firstLine="567"/>
        <w:jc w:val="both"/>
      </w:pPr>
      <w:r w:rsidRPr="00312CD3">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54F6A" w:rsidRPr="00312CD3" w:rsidRDefault="00354F6A" w:rsidP="00354F6A">
      <w:pPr>
        <w:spacing w:after="0"/>
        <w:ind w:firstLine="567"/>
        <w:jc w:val="both"/>
      </w:pPr>
      <w:r w:rsidRPr="00312CD3">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54F6A" w:rsidRPr="00312CD3" w:rsidRDefault="00354F6A" w:rsidP="00354F6A">
      <w:pPr>
        <w:spacing w:after="0"/>
        <w:ind w:firstLine="567"/>
        <w:jc w:val="both"/>
      </w:pPr>
      <w:r w:rsidRPr="00312CD3">
        <w:lastRenderedPageBreak/>
        <w:t xml:space="preserve">3. Режим работы продавца (исполнителя) доводится до сведения потребителей и должен соответствовать установленному.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12. Ответственность изготовителя (исполнителя, продавца) за ненадлежащую информацию о товаре (работе, услуге) </w:t>
      </w:r>
    </w:p>
    <w:p w:rsidR="00354F6A" w:rsidRPr="00312CD3" w:rsidRDefault="00354F6A" w:rsidP="00354F6A">
      <w:pPr>
        <w:spacing w:after="0"/>
        <w:ind w:firstLine="567"/>
        <w:jc w:val="both"/>
      </w:pPr>
      <w:r w:rsidRPr="00312CD3">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w:t>
      </w:r>
    </w:p>
    <w:p w:rsidR="00354F6A" w:rsidRPr="00312CD3" w:rsidRDefault="00354F6A" w:rsidP="00354F6A">
      <w:pPr>
        <w:spacing w:after="0"/>
        <w:ind w:firstLine="567"/>
        <w:jc w:val="both"/>
      </w:pPr>
      <w:r w:rsidRPr="00312CD3">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w:t>
      </w:r>
    </w:p>
    <w:p w:rsidR="00354F6A" w:rsidRPr="00312CD3" w:rsidRDefault="00354F6A" w:rsidP="00354F6A">
      <w:pPr>
        <w:spacing w:after="0"/>
        <w:ind w:firstLine="567"/>
        <w:jc w:val="both"/>
      </w:pPr>
      <w:r w:rsidRPr="00312CD3">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w:t>
      </w:r>
    </w:p>
    <w:p w:rsidR="00354F6A" w:rsidRPr="00312CD3" w:rsidRDefault="00354F6A" w:rsidP="00354F6A">
      <w:pPr>
        <w:spacing w:after="0"/>
        <w:ind w:firstLine="567"/>
        <w:jc w:val="both"/>
      </w:pPr>
      <w:r w:rsidRPr="00312CD3">
        <w:t>3. При причинении вреда жизни, здоровью и имуществу потребителя вследствие не</w:t>
      </w:r>
      <w:r>
        <w:t xml:space="preserve"> </w:t>
      </w:r>
      <w:r w:rsidRPr="00312CD3">
        <w:t xml:space="preserve">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p>
    <w:p w:rsidR="00354F6A" w:rsidRPr="00312CD3" w:rsidRDefault="00354F6A" w:rsidP="00354F6A">
      <w:pPr>
        <w:spacing w:after="0"/>
        <w:ind w:firstLine="567"/>
        <w:jc w:val="both"/>
      </w:pPr>
      <w:r w:rsidRPr="00312CD3">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13. Ответственность изготовителя (исполнителя, продавца, уполномоченной организации или уполномоченного предпринимателя, импортера) за нарушение прав потребителей </w:t>
      </w:r>
    </w:p>
    <w:p w:rsidR="00354F6A" w:rsidRPr="00312CD3" w:rsidRDefault="00354F6A" w:rsidP="00354F6A">
      <w:pPr>
        <w:spacing w:after="0"/>
        <w:ind w:firstLine="567"/>
        <w:jc w:val="both"/>
      </w:pPr>
      <w:r w:rsidRPr="00312CD3">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p>
    <w:p w:rsidR="00354F6A" w:rsidRPr="00312CD3" w:rsidRDefault="00354F6A" w:rsidP="00354F6A">
      <w:pPr>
        <w:spacing w:after="0"/>
        <w:ind w:firstLine="567"/>
        <w:jc w:val="both"/>
      </w:pPr>
      <w:r w:rsidRPr="00312CD3">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p>
    <w:p w:rsidR="00354F6A" w:rsidRPr="00312CD3" w:rsidRDefault="00354F6A" w:rsidP="00354F6A">
      <w:pPr>
        <w:spacing w:after="0"/>
        <w:ind w:firstLine="567"/>
        <w:jc w:val="both"/>
      </w:pPr>
      <w:r w:rsidRPr="00312CD3">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w:t>
      </w:r>
      <w:r w:rsidRPr="00312CD3">
        <w:lastRenderedPageBreak/>
        <w:t xml:space="preserve">индивидуального предпринимателя, импортера) от исполнения возложенных на него обязательств в натуре перед потребителем. </w:t>
      </w:r>
    </w:p>
    <w:p w:rsidR="00354F6A" w:rsidRPr="00312CD3" w:rsidRDefault="00354F6A" w:rsidP="00354F6A">
      <w:pPr>
        <w:spacing w:after="0"/>
        <w:ind w:firstLine="567"/>
        <w:jc w:val="both"/>
      </w:pPr>
      <w:r w:rsidRPr="00312CD3">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p>
    <w:p w:rsidR="00354F6A" w:rsidRPr="00312CD3" w:rsidRDefault="00354F6A" w:rsidP="00354F6A">
      <w:pPr>
        <w:spacing w:after="0"/>
        <w:ind w:firstLine="567"/>
        <w:jc w:val="both"/>
      </w:pPr>
      <w:r w:rsidRPr="00312CD3">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p>
    <w:p w:rsidR="00354F6A" w:rsidRPr="00312CD3" w:rsidRDefault="00354F6A" w:rsidP="00354F6A">
      <w:pPr>
        <w:spacing w:after="0"/>
        <w:ind w:firstLine="567"/>
        <w:jc w:val="both"/>
      </w:pPr>
      <w:r w:rsidRPr="00312CD3">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rsidR="00354F6A" w:rsidRPr="00312CD3" w:rsidRDefault="00354F6A" w:rsidP="00354F6A">
      <w:pPr>
        <w:spacing w:after="0"/>
        <w:ind w:firstLine="567"/>
        <w:jc w:val="both"/>
      </w:pPr>
      <w:r w:rsidRPr="00312CD3">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14. Имущественная ответственность за вред, причиненный вследствие недостатков товара (работы, услуги) </w:t>
      </w:r>
    </w:p>
    <w:p w:rsidR="00354F6A" w:rsidRPr="00312CD3" w:rsidRDefault="00354F6A" w:rsidP="00354F6A">
      <w:pPr>
        <w:spacing w:after="0"/>
        <w:ind w:firstLine="567"/>
        <w:jc w:val="both"/>
      </w:pPr>
      <w:r w:rsidRPr="00312CD3">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54F6A" w:rsidRPr="00312CD3" w:rsidRDefault="00354F6A" w:rsidP="00354F6A">
      <w:pPr>
        <w:spacing w:after="0"/>
        <w:ind w:firstLine="567"/>
        <w:jc w:val="both"/>
      </w:pPr>
      <w:r w:rsidRPr="00312CD3">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54F6A" w:rsidRPr="00312CD3" w:rsidRDefault="00354F6A" w:rsidP="00354F6A">
      <w:pPr>
        <w:spacing w:after="0"/>
        <w:ind w:firstLine="567"/>
        <w:jc w:val="both"/>
      </w:pPr>
      <w:r w:rsidRPr="00312CD3">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p>
    <w:p w:rsidR="00354F6A" w:rsidRPr="00312CD3" w:rsidRDefault="00354F6A" w:rsidP="00354F6A">
      <w:pPr>
        <w:spacing w:after="0"/>
        <w:ind w:firstLine="567"/>
        <w:jc w:val="both"/>
      </w:pPr>
      <w:r w:rsidRPr="00312CD3">
        <w:lastRenderedPageBreak/>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54F6A" w:rsidRPr="00312CD3" w:rsidRDefault="00354F6A" w:rsidP="00354F6A">
      <w:pPr>
        <w:spacing w:after="0"/>
        <w:ind w:firstLine="567"/>
        <w:jc w:val="both"/>
      </w:pPr>
      <w:r w:rsidRPr="00312CD3">
        <w:t>Вред, причиненный вследствие недостатков товара, подлежит возмещению продавцом или изготовителем товара по выбору потерпевшего.</w:t>
      </w:r>
    </w:p>
    <w:p w:rsidR="00354F6A" w:rsidRPr="00312CD3" w:rsidRDefault="00354F6A" w:rsidP="00354F6A">
      <w:pPr>
        <w:spacing w:after="0"/>
        <w:ind w:firstLine="567"/>
        <w:jc w:val="both"/>
      </w:pPr>
      <w:r w:rsidRPr="00312CD3">
        <w:t>Вред, причиненный вследствие недостатков работы или услуги, подлежит возмещению исполнителем.</w:t>
      </w:r>
    </w:p>
    <w:p w:rsidR="00354F6A" w:rsidRPr="00312CD3" w:rsidRDefault="00354F6A" w:rsidP="00354F6A">
      <w:pPr>
        <w:spacing w:after="0"/>
        <w:ind w:firstLine="567"/>
        <w:jc w:val="both"/>
      </w:pPr>
      <w:r w:rsidRPr="00312CD3">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54F6A" w:rsidRPr="00312CD3" w:rsidRDefault="00354F6A" w:rsidP="00354F6A">
      <w:pPr>
        <w:spacing w:after="0"/>
        <w:ind w:firstLine="567"/>
        <w:jc w:val="both"/>
      </w:pPr>
      <w:r w:rsidRPr="00312CD3">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15. Компенсация морального вреда </w:t>
      </w:r>
    </w:p>
    <w:p w:rsidR="00354F6A" w:rsidRPr="00312CD3" w:rsidRDefault="00354F6A" w:rsidP="00354F6A">
      <w:pPr>
        <w:spacing w:after="0"/>
        <w:ind w:firstLine="567"/>
        <w:jc w:val="both"/>
      </w:pPr>
      <w:r w:rsidRPr="00312CD3">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p>
    <w:p w:rsidR="00354F6A" w:rsidRPr="00312CD3" w:rsidRDefault="00354F6A" w:rsidP="00354F6A">
      <w:pPr>
        <w:spacing w:after="0"/>
        <w:ind w:firstLine="567"/>
        <w:jc w:val="both"/>
      </w:pPr>
      <w:r w:rsidRPr="00312CD3">
        <w:t xml:space="preserve">Компенсация морального вреда осуществляется независимо от возмещения имущественного вреда и понесенных потребителем убытков.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16. Недействительность условий договора, ущемляющих права потребителя </w:t>
      </w:r>
    </w:p>
    <w:p w:rsidR="00354F6A" w:rsidRPr="00312CD3" w:rsidRDefault="00354F6A" w:rsidP="00354F6A">
      <w:pPr>
        <w:spacing w:after="0"/>
        <w:ind w:firstLine="567"/>
        <w:jc w:val="both"/>
      </w:pPr>
      <w:r w:rsidRPr="00312CD3">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54F6A" w:rsidRPr="00312CD3" w:rsidRDefault="00354F6A" w:rsidP="00354F6A">
      <w:pPr>
        <w:spacing w:after="0"/>
        <w:ind w:firstLine="567"/>
        <w:jc w:val="both"/>
      </w:pPr>
      <w:r w:rsidRPr="00312CD3">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54F6A" w:rsidRPr="00312CD3" w:rsidRDefault="00354F6A" w:rsidP="00354F6A">
      <w:pPr>
        <w:spacing w:after="0"/>
        <w:ind w:firstLine="567"/>
        <w:jc w:val="both"/>
      </w:pPr>
      <w:r w:rsidRPr="00312CD3">
        <w:t xml:space="preserve">2. Запрещается обусловливать приобретение одних товаров (работ, услуг) обязательным приобретением иных товаров (работ, услуг). Убытки, причиненные </w:t>
      </w:r>
      <w:r w:rsidRPr="00312CD3">
        <w:lastRenderedPageBreak/>
        <w:t>потребителю вследствие нарушения его права на свободный выбор товаров (работ, услуг), возмещаются продавцом (исполнителем) в полном объеме.</w:t>
      </w:r>
    </w:p>
    <w:p w:rsidR="00354F6A" w:rsidRPr="00312CD3" w:rsidRDefault="00354F6A" w:rsidP="00354F6A">
      <w:pPr>
        <w:spacing w:after="0"/>
        <w:ind w:firstLine="567"/>
        <w:jc w:val="both"/>
      </w:pPr>
      <w:r w:rsidRPr="00312CD3">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p>
    <w:p w:rsidR="00354F6A" w:rsidRPr="00312CD3" w:rsidRDefault="00354F6A" w:rsidP="00354F6A">
      <w:pPr>
        <w:spacing w:after="0"/>
        <w:ind w:firstLine="567"/>
        <w:jc w:val="both"/>
      </w:pPr>
      <w:r w:rsidRPr="00312CD3">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16.1. Формы и порядок оплаты при продаже товаров (выполнении работ, оказании услуг) </w:t>
      </w:r>
    </w:p>
    <w:p w:rsidR="00354F6A" w:rsidRPr="00312CD3" w:rsidRDefault="00354F6A" w:rsidP="00354F6A">
      <w:pPr>
        <w:spacing w:after="0"/>
        <w:ind w:firstLine="567"/>
        <w:jc w:val="both"/>
      </w:pPr>
      <w:r w:rsidRPr="00312CD3">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54F6A" w:rsidRPr="00312CD3" w:rsidRDefault="00354F6A" w:rsidP="00354F6A">
      <w:pPr>
        <w:spacing w:after="0"/>
        <w:ind w:firstLine="567"/>
        <w:jc w:val="both"/>
      </w:pPr>
      <w:r w:rsidRPr="00312CD3">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354F6A" w:rsidRPr="00312CD3" w:rsidRDefault="00354F6A" w:rsidP="00354F6A">
      <w:pPr>
        <w:spacing w:after="0"/>
        <w:ind w:firstLine="567"/>
        <w:jc w:val="both"/>
      </w:pPr>
      <w:r w:rsidRPr="00312CD3">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54F6A" w:rsidRPr="00312CD3" w:rsidRDefault="00354F6A" w:rsidP="00354F6A">
      <w:pPr>
        <w:spacing w:after="0"/>
        <w:ind w:firstLine="567"/>
        <w:jc w:val="both"/>
      </w:pPr>
      <w:r w:rsidRPr="00312CD3">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54F6A" w:rsidRPr="00312CD3" w:rsidRDefault="00354F6A" w:rsidP="00354F6A">
      <w:pPr>
        <w:spacing w:after="0"/>
        <w:ind w:firstLine="567"/>
        <w:jc w:val="both"/>
      </w:pPr>
      <w:r w:rsidRPr="00312CD3">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w:t>
      </w:r>
      <w:r w:rsidRPr="00312CD3">
        <w:lastRenderedPageBreak/>
        <w:t>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54F6A" w:rsidRPr="00312CD3" w:rsidRDefault="00354F6A" w:rsidP="00354F6A">
      <w:pPr>
        <w:spacing w:after="0"/>
        <w:ind w:firstLine="567"/>
        <w:jc w:val="both"/>
      </w:pPr>
      <w:r w:rsidRPr="00312CD3">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54F6A" w:rsidRPr="00312CD3" w:rsidRDefault="00354F6A" w:rsidP="00354F6A">
      <w:pPr>
        <w:spacing w:after="0"/>
        <w:ind w:firstLine="567"/>
        <w:jc w:val="both"/>
      </w:pPr>
      <w:r w:rsidRPr="00312CD3">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54F6A" w:rsidRPr="00312CD3" w:rsidRDefault="00354F6A" w:rsidP="00354F6A">
      <w:pPr>
        <w:spacing w:after="0"/>
        <w:ind w:firstLine="567"/>
        <w:jc w:val="both"/>
      </w:pPr>
      <w:r w:rsidRPr="00312CD3">
        <w:t xml:space="preserve">5. Продавец (исполнитель) несет ответственность за возникшие у потребителя убытки, вызванные нарушением требований пункта 1 настоящей статьи. </w:t>
      </w:r>
    </w:p>
    <w:p w:rsidR="00354F6A"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17. Судебная защита прав потребителей </w:t>
      </w:r>
    </w:p>
    <w:p w:rsidR="00354F6A" w:rsidRPr="00312CD3" w:rsidRDefault="00354F6A" w:rsidP="00354F6A">
      <w:pPr>
        <w:spacing w:after="0"/>
        <w:ind w:firstLine="567"/>
        <w:jc w:val="both"/>
      </w:pPr>
      <w:r w:rsidRPr="00312CD3">
        <w:t>1. Защита прав потребителей осуществляется судом.</w:t>
      </w:r>
    </w:p>
    <w:p w:rsidR="00354F6A" w:rsidRPr="00312CD3" w:rsidRDefault="00354F6A" w:rsidP="00354F6A">
      <w:pPr>
        <w:spacing w:after="0"/>
        <w:ind w:firstLine="567"/>
        <w:jc w:val="both"/>
      </w:pPr>
      <w:r w:rsidRPr="00312CD3">
        <w:t>2. Иски о защите прав потребителей могут быть предъявлены по выбору истца в суд по месту:</w:t>
      </w:r>
    </w:p>
    <w:p w:rsidR="00354F6A" w:rsidRPr="00312CD3" w:rsidRDefault="00354F6A" w:rsidP="00354F6A">
      <w:pPr>
        <w:spacing w:after="0"/>
        <w:ind w:firstLine="567"/>
        <w:jc w:val="both"/>
      </w:pPr>
      <w:r w:rsidRPr="00312CD3">
        <w:t>- нахождения организации, а если ответчиком является индивидуальный предприниматель, - его жительства;</w:t>
      </w:r>
    </w:p>
    <w:p w:rsidR="00354F6A" w:rsidRPr="00312CD3" w:rsidRDefault="00354F6A" w:rsidP="00354F6A">
      <w:pPr>
        <w:spacing w:after="0"/>
        <w:ind w:firstLine="567"/>
        <w:jc w:val="both"/>
      </w:pPr>
      <w:r w:rsidRPr="00312CD3">
        <w:t>- жительства или пребывания истца;</w:t>
      </w:r>
    </w:p>
    <w:p w:rsidR="00354F6A" w:rsidRPr="00312CD3" w:rsidRDefault="00354F6A" w:rsidP="00354F6A">
      <w:pPr>
        <w:spacing w:after="0"/>
        <w:ind w:firstLine="567"/>
        <w:jc w:val="both"/>
      </w:pPr>
      <w:r w:rsidRPr="00312CD3">
        <w:t>- заключения или исполнения договора.</w:t>
      </w:r>
    </w:p>
    <w:p w:rsidR="00354F6A" w:rsidRPr="00312CD3" w:rsidRDefault="00354F6A" w:rsidP="00354F6A">
      <w:pPr>
        <w:spacing w:after="0"/>
        <w:ind w:firstLine="567"/>
        <w:jc w:val="both"/>
      </w:pPr>
      <w:r w:rsidRPr="00312CD3">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w:t>
      </w:r>
    </w:p>
    <w:p w:rsidR="00354F6A" w:rsidRPr="00312CD3" w:rsidRDefault="00354F6A" w:rsidP="00354F6A">
      <w:pPr>
        <w:spacing w:after="0"/>
        <w:ind w:firstLine="567"/>
        <w:jc w:val="both"/>
      </w:pPr>
      <w:r w:rsidRPr="00312CD3">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p>
    <w:p w:rsidR="00354F6A" w:rsidRPr="00312CD3" w:rsidRDefault="00354F6A" w:rsidP="00354F6A">
      <w:pPr>
        <w:spacing w:after="0"/>
        <w:ind w:firstLine="567"/>
        <w:jc w:val="both"/>
      </w:pPr>
    </w:p>
    <w:p w:rsidR="00354F6A" w:rsidRPr="00312CD3" w:rsidRDefault="00354F6A" w:rsidP="00354F6A">
      <w:pPr>
        <w:spacing w:after="0"/>
        <w:ind w:firstLine="567"/>
        <w:jc w:val="center"/>
        <w:rPr>
          <w:b/>
        </w:rPr>
      </w:pPr>
      <w:r w:rsidRPr="00312CD3">
        <w:rPr>
          <w:b/>
        </w:rPr>
        <w:t>Глава II. ЗАЩИТА ПРАВ ПОТРЕБИТЕЛЕЙ ПРИ ПРОДАЖЕ ТОВАРОВ ПОТРЕБИТЕЛЯМ</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18. Права потребителя при обнаружении в товаре недостатков </w:t>
      </w:r>
    </w:p>
    <w:p w:rsidR="00354F6A" w:rsidRPr="00312CD3" w:rsidRDefault="00354F6A" w:rsidP="00354F6A">
      <w:pPr>
        <w:spacing w:after="0"/>
        <w:ind w:firstLine="567"/>
        <w:jc w:val="both"/>
      </w:pPr>
      <w:r w:rsidRPr="00312CD3">
        <w:t>1. Потребитель в случае обнаружения в товаре недостатков, если они не были оговорены продавцом, по своему выбору вправе:</w:t>
      </w:r>
    </w:p>
    <w:p w:rsidR="00354F6A" w:rsidRPr="00312CD3" w:rsidRDefault="00354F6A" w:rsidP="00354F6A">
      <w:pPr>
        <w:spacing w:after="0"/>
        <w:ind w:firstLine="567"/>
        <w:jc w:val="both"/>
      </w:pPr>
      <w:r w:rsidRPr="00312CD3">
        <w:t>- потребовать замены на товар этой же марки (этих же модели и (или) артикула);</w:t>
      </w:r>
    </w:p>
    <w:p w:rsidR="00354F6A" w:rsidRPr="00312CD3" w:rsidRDefault="00354F6A" w:rsidP="00354F6A">
      <w:pPr>
        <w:spacing w:after="0"/>
        <w:ind w:firstLine="567"/>
        <w:jc w:val="both"/>
      </w:pPr>
      <w:r w:rsidRPr="00312CD3">
        <w:t>- потребовать замены на такой же товар другой марки (модели, артикула) с соответствующим перерасчетом покупной цены;</w:t>
      </w:r>
    </w:p>
    <w:p w:rsidR="00354F6A" w:rsidRPr="00312CD3" w:rsidRDefault="00354F6A" w:rsidP="00354F6A">
      <w:pPr>
        <w:spacing w:after="0"/>
        <w:ind w:firstLine="567"/>
        <w:jc w:val="both"/>
      </w:pPr>
      <w:r w:rsidRPr="00312CD3">
        <w:t>- потребовать соразмерного уменьшения покупной цены;</w:t>
      </w:r>
    </w:p>
    <w:p w:rsidR="00354F6A" w:rsidRPr="00312CD3" w:rsidRDefault="00354F6A" w:rsidP="00354F6A">
      <w:pPr>
        <w:spacing w:after="0"/>
        <w:ind w:firstLine="567"/>
        <w:jc w:val="both"/>
      </w:pPr>
      <w:r w:rsidRPr="00312CD3">
        <w:lastRenderedPageBreak/>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54F6A" w:rsidRPr="00312CD3" w:rsidRDefault="00354F6A" w:rsidP="00354F6A">
      <w:pPr>
        <w:spacing w:after="0"/>
        <w:ind w:firstLine="567"/>
        <w:jc w:val="both"/>
      </w:pPr>
      <w:r w:rsidRPr="00312CD3">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54F6A" w:rsidRPr="00312CD3" w:rsidRDefault="00354F6A" w:rsidP="00354F6A">
      <w:pPr>
        <w:spacing w:after="0"/>
        <w:ind w:firstLine="567"/>
        <w:jc w:val="both"/>
      </w:pPr>
      <w:r w:rsidRPr="00312CD3">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54F6A" w:rsidRPr="00312CD3" w:rsidRDefault="00354F6A" w:rsidP="00354F6A">
      <w:pPr>
        <w:spacing w:after="0"/>
        <w:ind w:firstLine="567"/>
        <w:jc w:val="both"/>
      </w:pPr>
      <w:r w:rsidRPr="00312CD3">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54F6A" w:rsidRPr="00312CD3" w:rsidRDefault="00354F6A" w:rsidP="00354F6A">
      <w:pPr>
        <w:spacing w:after="0"/>
        <w:ind w:firstLine="567"/>
        <w:jc w:val="both"/>
      </w:pPr>
      <w:r w:rsidRPr="00312CD3">
        <w:t>- обнаружение существенного недостатка товара;</w:t>
      </w:r>
    </w:p>
    <w:p w:rsidR="00354F6A" w:rsidRPr="00312CD3" w:rsidRDefault="00354F6A" w:rsidP="00354F6A">
      <w:pPr>
        <w:spacing w:after="0"/>
        <w:ind w:firstLine="567"/>
        <w:jc w:val="both"/>
      </w:pPr>
      <w:r w:rsidRPr="00312CD3">
        <w:t>- нарушение установленных настоящим Законом сроков устранения недостатков товара;</w:t>
      </w:r>
    </w:p>
    <w:p w:rsidR="00354F6A" w:rsidRPr="00312CD3" w:rsidRDefault="00354F6A" w:rsidP="00354F6A">
      <w:pPr>
        <w:spacing w:after="0"/>
        <w:ind w:firstLine="567"/>
        <w:jc w:val="both"/>
      </w:pPr>
      <w:r w:rsidRPr="00312CD3">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54F6A" w:rsidRPr="00312CD3" w:rsidRDefault="00354F6A" w:rsidP="00354F6A">
      <w:pPr>
        <w:spacing w:after="0"/>
        <w:ind w:firstLine="567"/>
        <w:jc w:val="both"/>
      </w:pPr>
      <w:r w:rsidRPr="00312CD3">
        <w:t xml:space="preserve">Перечень технически сложных товаров утверждается Правительством Российской Федерации. </w:t>
      </w:r>
    </w:p>
    <w:p w:rsidR="00354F6A" w:rsidRPr="00312CD3" w:rsidRDefault="00354F6A" w:rsidP="00354F6A">
      <w:pPr>
        <w:spacing w:after="0"/>
        <w:ind w:firstLine="567"/>
        <w:jc w:val="both"/>
      </w:pPr>
      <w:r w:rsidRPr="00312CD3">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p>
    <w:p w:rsidR="00354F6A" w:rsidRPr="00312CD3" w:rsidRDefault="00354F6A" w:rsidP="00354F6A">
      <w:pPr>
        <w:spacing w:after="0"/>
        <w:ind w:firstLine="567"/>
        <w:jc w:val="both"/>
      </w:pPr>
      <w:r w:rsidRPr="00312CD3">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p>
    <w:p w:rsidR="00354F6A" w:rsidRPr="00312CD3" w:rsidRDefault="00354F6A" w:rsidP="00354F6A">
      <w:pPr>
        <w:spacing w:after="0"/>
        <w:ind w:firstLine="567"/>
        <w:jc w:val="both"/>
      </w:pPr>
      <w:r w:rsidRPr="00312CD3">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p>
    <w:p w:rsidR="00354F6A" w:rsidRPr="00312CD3" w:rsidRDefault="00354F6A" w:rsidP="00354F6A">
      <w:pPr>
        <w:spacing w:after="0"/>
        <w:ind w:firstLine="567"/>
        <w:jc w:val="both"/>
      </w:pPr>
      <w:r w:rsidRPr="00312CD3">
        <w:t>4. Утратил силу. (Федеральный закон от 25.10.2007г. № 234-ФЗ)</w:t>
      </w:r>
    </w:p>
    <w:p w:rsidR="00354F6A" w:rsidRPr="00312CD3" w:rsidRDefault="00354F6A" w:rsidP="00354F6A">
      <w:pPr>
        <w:spacing w:after="0"/>
        <w:ind w:firstLine="567"/>
        <w:jc w:val="both"/>
      </w:pPr>
      <w:r w:rsidRPr="00312CD3">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54F6A" w:rsidRPr="00312CD3" w:rsidRDefault="00354F6A" w:rsidP="00354F6A">
      <w:pPr>
        <w:spacing w:after="0"/>
        <w:ind w:firstLine="567"/>
        <w:jc w:val="both"/>
      </w:pPr>
      <w:r w:rsidRPr="00312CD3">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p>
    <w:p w:rsidR="00354F6A" w:rsidRPr="00312CD3" w:rsidRDefault="00354F6A" w:rsidP="00354F6A">
      <w:pPr>
        <w:spacing w:after="0"/>
        <w:ind w:firstLine="567"/>
        <w:jc w:val="both"/>
      </w:pPr>
      <w:r w:rsidRPr="00312CD3">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p>
    <w:p w:rsidR="00354F6A" w:rsidRPr="00312CD3" w:rsidRDefault="00354F6A" w:rsidP="00354F6A">
      <w:pPr>
        <w:spacing w:after="0"/>
        <w:ind w:firstLine="567"/>
        <w:jc w:val="both"/>
      </w:pPr>
      <w:r w:rsidRPr="00312CD3">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p>
    <w:p w:rsidR="00354F6A" w:rsidRPr="00312CD3" w:rsidRDefault="00354F6A" w:rsidP="00354F6A">
      <w:pPr>
        <w:spacing w:after="0"/>
        <w:ind w:firstLine="567"/>
        <w:jc w:val="both"/>
      </w:pPr>
      <w:r w:rsidRPr="00312CD3">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p>
    <w:p w:rsidR="00354F6A" w:rsidRPr="00312CD3" w:rsidRDefault="00354F6A" w:rsidP="00354F6A">
      <w:pPr>
        <w:spacing w:after="0"/>
        <w:ind w:firstLine="567"/>
        <w:jc w:val="both"/>
      </w:pPr>
      <w:r w:rsidRPr="00312CD3">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354F6A" w:rsidRPr="00312CD3" w:rsidRDefault="00354F6A" w:rsidP="00354F6A">
      <w:pPr>
        <w:spacing w:after="0"/>
        <w:ind w:firstLine="567"/>
        <w:jc w:val="both"/>
      </w:pPr>
      <w:r w:rsidRPr="00312CD3">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19. Сроки предъявления потребителем требований в отношении недостатков товара </w:t>
      </w:r>
    </w:p>
    <w:p w:rsidR="00354F6A" w:rsidRPr="00312CD3" w:rsidRDefault="00354F6A" w:rsidP="00354F6A">
      <w:pPr>
        <w:spacing w:after="0"/>
        <w:ind w:firstLine="567"/>
        <w:jc w:val="both"/>
      </w:pPr>
      <w:r w:rsidRPr="00312CD3">
        <w:t xml:space="preserve">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w:t>
      </w:r>
      <w:r w:rsidRPr="00312CD3">
        <w:lastRenderedPageBreak/>
        <w:t xml:space="preserve">недостатков товара, если они обнаружены в течение гарантийного срока или срока годности. </w:t>
      </w:r>
    </w:p>
    <w:p w:rsidR="00354F6A" w:rsidRPr="00312CD3" w:rsidRDefault="00354F6A" w:rsidP="00354F6A">
      <w:pPr>
        <w:spacing w:after="0"/>
        <w:ind w:firstLine="567"/>
        <w:jc w:val="both"/>
      </w:pPr>
      <w:r w:rsidRPr="00312CD3">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p>
    <w:p w:rsidR="00354F6A" w:rsidRPr="00312CD3" w:rsidRDefault="00354F6A" w:rsidP="00354F6A">
      <w:pPr>
        <w:spacing w:after="0"/>
        <w:ind w:firstLine="567"/>
        <w:jc w:val="both"/>
      </w:pPr>
      <w:r w:rsidRPr="00312CD3">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w:t>
      </w:r>
    </w:p>
    <w:p w:rsidR="00354F6A" w:rsidRPr="00312CD3" w:rsidRDefault="00354F6A" w:rsidP="00354F6A">
      <w:pPr>
        <w:spacing w:after="0"/>
        <w:ind w:firstLine="567"/>
        <w:jc w:val="both"/>
      </w:pPr>
      <w:r w:rsidRPr="00312CD3">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p>
    <w:p w:rsidR="00354F6A" w:rsidRPr="00312CD3" w:rsidRDefault="00354F6A" w:rsidP="00354F6A">
      <w:pPr>
        <w:spacing w:after="0"/>
        <w:ind w:firstLine="567"/>
        <w:jc w:val="both"/>
      </w:pPr>
      <w:r w:rsidRPr="00312CD3">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54F6A" w:rsidRPr="00312CD3" w:rsidRDefault="00354F6A" w:rsidP="00354F6A">
      <w:pPr>
        <w:spacing w:after="0"/>
        <w:ind w:firstLine="567"/>
        <w:jc w:val="both"/>
      </w:pPr>
      <w:r w:rsidRPr="00312CD3">
        <w:t xml:space="preserve">Продолжительность срока годности товара должна соответствовать обязательным требованиям к безопасности товара. </w:t>
      </w:r>
    </w:p>
    <w:p w:rsidR="00354F6A" w:rsidRPr="00312CD3" w:rsidRDefault="00354F6A" w:rsidP="00354F6A">
      <w:pPr>
        <w:spacing w:after="0"/>
        <w:ind w:firstLine="567"/>
        <w:jc w:val="both"/>
      </w:pPr>
      <w:r w:rsidRPr="00312CD3">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54F6A" w:rsidRPr="00312CD3" w:rsidRDefault="00354F6A" w:rsidP="00354F6A">
      <w:pPr>
        <w:spacing w:after="0"/>
        <w:ind w:firstLine="567"/>
        <w:jc w:val="both"/>
      </w:pPr>
      <w:r w:rsidRPr="00312CD3">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p>
    <w:p w:rsidR="00354F6A" w:rsidRPr="00312CD3" w:rsidRDefault="00354F6A" w:rsidP="00354F6A">
      <w:pPr>
        <w:spacing w:after="0"/>
        <w:ind w:firstLine="567"/>
        <w:jc w:val="both"/>
      </w:pPr>
      <w:r w:rsidRPr="00312CD3">
        <w:lastRenderedPageBreak/>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54F6A" w:rsidRPr="00312CD3" w:rsidRDefault="00354F6A" w:rsidP="00354F6A">
      <w:pPr>
        <w:spacing w:after="0"/>
        <w:ind w:firstLine="567"/>
        <w:jc w:val="both"/>
      </w:pPr>
      <w:r w:rsidRPr="00312CD3">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54F6A" w:rsidRPr="00312CD3" w:rsidRDefault="00354F6A" w:rsidP="00354F6A">
      <w:pPr>
        <w:spacing w:after="0"/>
        <w:ind w:firstLine="567"/>
        <w:jc w:val="both"/>
      </w:pPr>
      <w:r w:rsidRPr="00312CD3">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t>
      </w:r>
    </w:p>
    <w:p w:rsidR="00354F6A" w:rsidRPr="00312CD3" w:rsidRDefault="00354F6A" w:rsidP="00354F6A">
      <w:pPr>
        <w:spacing w:after="0"/>
        <w:ind w:firstLine="567"/>
        <w:jc w:val="both"/>
      </w:pPr>
      <w:r w:rsidRPr="00312CD3">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t>
      </w:r>
    </w:p>
    <w:p w:rsidR="00354F6A" w:rsidRPr="00312CD3" w:rsidRDefault="00354F6A" w:rsidP="00354F6A">
      <w:pPr>
        <w:spacing w:after="0"/>
        <w:ind w:firstLine="567"/>
        <w:jc w:val="both"/>
      </w:pPr>
      <w:r w:rsidRPr="00312CD3">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54F6A" w:rsidRPr="00312CD3" w:rsidRDefault="00354F6A" w:rsidP="00354F6A">
      <w:pPr>
        <w:spacing w:after="0"/>
        <w:ind w:firstLine="567"/>
        <w:jc w:val="both"/>
      </w:pPr>
      <w:r w:rsidRPr="00312CD3">
        <w:lastRenderedPageBreak/>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w:t>
      </w:r>
    </w:p>
    <w:p w:rsidR="00354F6A" w:rsidRPr="00312CD3" w:rsidRDefault="00354F6A" w:rsidP="00354F6A">
      <w:pPr>
        <w:spacing w:after="0"/>
        <w:ind w:firstLine="567"/>
        <w:jc w:val="both"/>
      </w:pPr>
      <w:r w:rsidRPr="00312CD3">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w:t>
      </w:r>
    </w:p>
    <w:p w:rsidR="00354F6A" w:rsidRPr="00312CD3" w:rsidRDefault="00354F6A" w:rsidP="00354F6A">
      <w:pPr>
        <w:spacing w:after="0"/>
        <w:ind w:firstLine="567"/>
        <w:jc w:val="both"/>
      </w:pPr>
      <w:r w:rsidRPr="00312CD3">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w:t>
      </w:r>
    </w:p>
    <w:p w:rsidR="00354F6A" w:rsidRPr="00312CD3" w:rsidRDefault="00354F6A" w:rsidP="00354F6A">
      <w:pPr>
        <w:spacing w:after="0"/>
        <w:ind w:firstLine="567"/>
        <w:jc w:val="both"/>
      </w:pPr>
      <w:r w:rsidRPr="00312CD3">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21. Замена товара ненадлежащего качества </w:t>
      </w:r>
    </w:p>
    <w:p w:rsidR="00354F6A" w:rsidRPr="00312CD3" w:rsidRDefault="00354F6A" w:rsidP="00354F6A">
      <w:pPr>
        <w:spacing w:after="0"/>
        <w:ind w:firstLine="567"/>
        <w:jc w:val="both"/>
      </w:pPr>
      <w:r w:rsidRPr="00312CD3">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w:t>
      </w:r>
      <w:r w:rsidRPr="00312CD3">
        <w:lastRenderedPageBreak/>
        <w:t>предпринимателем, импортером) - в течение двадцати дней со дня предъявления указанного требования.</w:t>
      </w:r>
    </w:p>
    <w:p w:rsidR="00354F6A" w:rsidRPr="00312CD3" w:rsidRDefault="00354F6A" w:rsidP="00354F6A">
      <w:pPr>
        <w:spacing w:after="0"/>
        <w:ind w:firstLine="567"/>
        <w:jc w:val="both"/>
      </w:pPr>
      <w:r w:rsidRPr="00312CD3">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54F6A" w:rsidRPr="00312CD3" w:rsidRDefault="00354F6A" w:rsidP="00354F6A">
      <w:pPr>
        <w:spacing w:after="0"/>
        <w:ind w:firstLine="567"/>
        <w:jc w:val="both"/>
      </w:pPr>
      <w:r w:rsidRPr="00312CD3">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54F6A" w:rsidRPr="00312CD3" w:rsidRDefault="00354F6A" w:rsidP="00354F6A">
      <w:pPr>
        <w:spacing w:after="0"/>
        <w:ind w:firstLine="567"/>
        <w:jc w:val="both"/>
      </w:pPr>
      <w:r w:rsidRPr="00312CD3">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w:t>
      </w:r>
    </w:p>
    <w:p w:rsidR="00354F6A" w:rsidRPr="00312CD3" w:rsidRDefault="00354F6A" w:rsidP="00354F6A">
      <w:pPr>
        <w:spacing w:after="0"/>
        <w:ind w:firstLine="567"/>
        <w:jc w:val="both"/>
      </w:pPr>
      <w:r w:rsidRPr="00312CD3">
        <w:t>2. Товар ненадлежащего качества должен быть заменен на новый товар, то есть на товар, не бывший в употреблении.</w:t>
      </w:r>
    </w:p>
    <w:p w:rsidR="00354F6A" w:rsidRPr="00312CD3" w:rsidRDefault="00354F6A" w:rsidP="00354F6A">
      <w:pPr>
        <w:spacing w:after="0"/>
        <w:ind w:firstLine="567"/>
        <w:jc w:val="both"/>
      </w:pPr>
      <w:r w:rsidRPr="00312CD3">
        <w:t>При замене товара гарантийный срок исчисляется заново со дня передачи товара потребителю.</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22. Сроки удовлетворения отдельных требований потребителя </w:t>
      </w:r>
    </w:p>
    <w:p w:rsidR="00354F6A" w:rsidRPr="00312CD3" w:rsidRDefault="00354F6A" w:rsidP="00354F6A">
      <w:pPr>
        <w:spacing w:after="0"/>
        <w:ind w:firstLine="567"/>
        <w:jc w:val="both"/>
      </w:pPr>
      <w:r w:rsidRPr="00312CD3">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p>
    <w:p w:rsidR="00354F6A" w:rsidRPr="00312CD3" w:rsidRDefault="00354F6A" w:rsidP="00354F6A">
      <w:pPr>
        <w:spacing w:after="0"/>
        <w:ind w:firstLine="567"/>
        <w:jc w:val="both"/>
      </w:pPr>
      <w:r w:rsidRPr="00312CD3">
        <w:t xml:space="preserve">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w:t>
      </w:r>
      <w:r w:rsidRPr="00312CD3">
        <w:lastRenderedPageBreak/>
        <w:t xml:space="preserve">(изготовитель,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w:t>
      </w:r>
    </w:p>
    <w:p w:rsidR="00354F6A" w:rsidRPr="00312CD3" w:rsidRDefault="00354F6A" w:rsidP="00354F6A">
      <w:pPr>
        <w:spacing w:after="0"/>
        <w:ind w:firstLine="567"/>
        <w:jc w:val="both"/>
      </w:pPr>
      <w:r w:rsidRPr="00312CD3">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w:t>
      </w:r>
    </w:p>
    <w:p w:rsidR="00354F6A" w:rsidRPr="00312CD3" w:rsidRDefault="00354F6A" w:rsidP="00354F6A">
      <w:pPr>
        <w:spacing w:after="0"/>
        <w:ind w:firstLine="567"/>
        <w:jc w:val="both"/>
      </w:pPr>
      <w:r w:rsidRPr="00312CD3">
        <w:t xml:space="preserve">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23.1. Последствия нарушения продавцом срока передачи предварительно оплаченного товара потребителю </w:t>
      </w:r>
    </w:p>
    <w:p w:rsidR="00354F6A" w:rsidRPr="00312CD3" w:rsidRDefault="00354F6A" w:rsidP="00354F6A">
      <w:pPr>
        <w:spacing w:after="0"/>
        <w:ind w:firstLine="567"/>
        <w:jc w:val="both"/>
      </w:pPr>
      <w:r w:rsidRPr="00312CD3">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54F6A" w:rsidRPr="00312CD3" w:rsidRDefault="00354F6A" w:rsidP="00354F6A">
      <w:pPr>
        <w:spacing w:after="0"/>
        <w:ind w:firstLine="567"/>
        <w:jc w:val="both"/>
      </w:pPr>
      <w:r w:rsidRPr="00312CD3">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54F6A" w:rsidRPr="00312CD3" w:rsidRDefault="00354F6A" w:rsidP="00354F6A">
      <w:pPr>
        <w:spacing w:after="0"/>
        <w:ind w:firstLine="567"/>
        <w:jc w:val="both"/>
      </w:pPr>
      <w:r w:rsidRPr="00312CD3">
        <w:t>- передачи оплаченного товара в установленный им новый срок;</w:t>
      </w:r>
    </w:p>
    <w:p w:rsidR="00354F6A" w:rsidRPr="00312CD3" w:rsidRDefault="00354F6A" w:rsidP="00354F6A">
      <w:pPr>
        <w:spacing w:after="0"/>
        <w:ind w:firstLine="567"/>
        <w:jc w:val="both"/>
      </w:pPr>
      <w:r w:rsidRPr="00312CD3">
        <w:t>- возврата суммы предварительной оплаты товара, не переданного продавцом.</w:t>
      </w:r>
    </w:p>
    <w:p w:rsidR="00354F6A" w:rsidRPr="00312CD3" w:rsidRDefault="00354F6A" w:rsidP="00354F6A">
      <w:pPr>
        <w:spacing w:after="0"/>
        <w:ind w:firstLine="567"/>
        <w:jc w:val="both"/>
      </w:pPr>
      <w:r w:rsidRPr="00312CD3">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54F6A" w:rsidRPr="00312CD3" w:rsidRDefault="00354F6A" w:rsidP="00354F6A">
      <w:pPr>
        <w:spacing w:after="0"/>
        <w:ind w:firstLine="567"/>
        <w:jc w:val="both"/>
      </w:pPr>
      <w:r w:rsidRPr="00312CD3">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54F6A" w:rsidRPr="00312CD3" w:rsidRDefault="00354F6A" w:rsidP="00354F6A">
      <w:pPr>
        <w:spacing w:after="0"/>
        <w:ind w:firstLine="567"/>
        <w:jc w:val="both"/>
      </w:pPr>
      <w:r w:rsidRPr="00312CD3">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54F6A" w:rsidRPr="00312CD3" w:rsidRDefault="00354F6A" w:rsidP="00354F6A">
      <w:pPr>
        <w:spacing w:after="0"/>
        <w:ind w:firstLine="567"/>
        <w:jc w:val="both"/>
      </w:pPr>
      <w:r w:rsidRPr="00312CD3">
        <w:t>Сумма взысканной потребителем неустойки (пени) не может превышать сумму предварительной оплаты товара.</w:t>
      </w:r>
    </w:p>
    <w:p w:rsidR="00354F6A" w:rsidRPr="00312CD3" w:rsidRDefault="00354F6A" w:rsidP="00354F6A">
      <w:pPr>
        <w:spacing w:after="0"/>
        <w:ind w:firstLine="567"/>
        <w:jc w:val="both"/>
      </w:pPr>
      <w:r w:rsidRPr="00312CD3">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54F6A" w:rsidRPr="00312CD3" w:rsidRDefault="00354F6A" w:rsidP="00354F6A">
      <w:pPr>
        <w:spacing w:after="0"/>
        <w:ind w:firstLine="567"/>
        <w:jc w:val="both"/>
      </w:pPr>
      <w:r w:rsidRPr="00312CD3">
        <w:lastRenderedPageBreak/>
        <w:t xml:space="preserve">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24. Расчеты с потребителем в случае приобретения им товара ненадлежащего качества </w:t>
      </w:r>
    </w:p>
    <w:p w:rsidR="00354F6A" w:rsidRPr="00312CD3" w:rsidRDefault="00354F6A" w:rsidP="00354F6A">
      <w:pPr>
        <w:spacing w:after="0"/>
        <w:ind w:firstLine="567"/>
        <w:jc w:val="both"/>
      </w:pPr>
      <w:r w:rsidRPr="00312CD3">
        <w:t xml:space="preserve">1. При замене товара ненадлежащего качества на товар этой же марки (этих же модели и (или) артикула) перерасчет цены товара не производится. </w:t>
      </w:r>
    </w:p>
    <w:p w:rsidR="00354F6A" w:rsidRPr="00312CD3" w:rsidRDefault="00354F6A" w:rsidP="00354F6A">
      <w:pPr>
        <w:spacing w:after="0"/>
        <w:ind w:firstLine="567"/>
        <w:jc w:val="both"/>
      </w:pPr>
      <w:r w:rsidRPr="00312CD3">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p>
    <w:p w:rsidR="00354F6A" w:rsidRPr="00312CD3" w:rsidRDefault="00354F6A" w:rsidP="00354F6A">
      <w:pPr>
        <w:spacing w:after="0"/>
        <w:ind w:firstLine="567"/>
        <w:jc w:val="both"/>
      </w:pPr>
      <w:r w:rsidRPr="00312CD3">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p>
    <w:p w:rsidR="00354F6A" w:rsidRPr="00312CD3" w:rsidRDefault="00354F6A" w:rsidP="00354F6A">
      <w:pPr>
        <w:spacing w:after="0"/>
        <w:ind w:firstLine="567"/>
        <w:jc w:val="both"/>
      </w:pPr>
      <w:r w:rsidRPr="00312CD3">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p>
    <w:p w:rsidR="00354F6A" w:rsidRPr="00312CD3" w:rsidRDefault="00354F6A" w:rsidP="00354F6A">
      <w:pPr>
        <w:spacing w:after="0"/>
        <w:ind w:firstLine="567"/>
        <w:jc w:val="both"/>
      </w:pPr>
      <w:r w:rsidRPr="00312CD3">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t>
      </w:r>
    </w:p>
    <w:p w:rsidR="00354F6A" w:rsidRPr="00312CD3" w:rsidRDefault="00354F6A" w:rsidP="00354F6A">
      <w:pPr>
        <w:spacing w:after="0"/>
        <w:ind w:firstLine="567"/>
        <w:jc w:val="both"/>
      </w:pPr>
      <w:r w:rsidRPr="00312CD3">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w:t>
      </w:r>
    </w:p>
    <w:p w:rsidR="00354F6A"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25. Право потребителя на обмен товара надлежащего качества </w:t>
      </w:r>
    </w:p>
    <w:p w:rsidR="00354F6A" w:rsidRPr="00312CD3" w:rsidRDefault="00354F6A" w:rsidP="00354F6A">
      <w:pPr>
        <w:spacing w:after="0"/>
        <w:ind w:firstLine="567"/>
        <w:jc w:val="both"/>
      </w:pPr>
      <w:r w:rsidRPr="00312CD3">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p>
    <w:p w:rsidR="00354F6A" w:rsidRPr="00312CD3" w:rsidRDefault="00354F6A" w:rsidP="00354F6A">
      <w:pPr>
        <w:spacing w:after="0"/>
        <w:ind w:firstLine="567"/>
        <w:jc w:val="both"/>
      </w:pPr>
      <w:r w:rsidRPr="00312CD3">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354F6A" w:rsidRPr="00312CD3" w:rsidRDefault="00354F6A" w:rsidP="00354F6A">
      <w:pPr>
        <w:spacing w:after="0"/>
        <w:ind w:firstLine="567"/>
        <w:jc w:val="both"/>
      </w:pPr>
      <w:r w:rsidRPr="00312CD3">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w:t>
      </w:r>
    </w:p>
    <w:p w:rsidR="00354F6A" w:rsidRPr="00312CD3" w:rsidRDefault="00354F6A" w:rsidP="00354F6A">
      <w:pPr>
        <w:spacing w:after="0"/>
        <w:ind w:firstLine="567"/>
        <w:jc w:val="both"/>
      </w:pPr>
      <w:r w:rsidRPr="00312CD3">
        <w:t>Перечень товаров, не подлежащих обмену по основаниям, указанным в настоящей статье, утверждается Правительством Российской Федерации.</w:t>
      </w:r>
    </w:p>
    <w:p w:rsidR="00354F6A" w:rsidRPr="00312CD3" w:rsidRDefault="00354F6A" w:rsidP="00354F6A">
      <w:pPr>
        <w:spacing w:after="0"/>
        <w:ind w:firstLine="567"/>
        <w:jc w:val="both"/>
      </w:pPr>
      <w:r w:rsidRPr="00312CD3">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54F6A" w:rsidRPr="00312CD3" w:rsidRDefault="00354F6A" w:rsidP="00354F6A">
      <w:pPr>
        <w:spacing w:after="0"/>
        <w:ind w:firstLine="567"/>
        <w:jc w:val="both"/>
      </w:pPr>
      <w:r w:rsidRPr="00312CD3">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26. Утратила силу. </w:t>
      </w:r>
      <w:r w:rsidRPr="00312CD3">
        <w:t xml:space="preserve">(Федеральный закон от 25.10.2007г. № 234-ФЗ) </w:t>
      </w:r>
    </w:p>
    <w:p w:rsidR="00354F6A" w:rsidRPr="00312CD3"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26.1. Дистанционный способ продажи товара </w:t>
      </w:r>
    </w:p>
    <w:p w:rsidR="00354F6A" w:rsidRPr="00312CD3" w:rsidRDefault="00354F6A" w:rsidP="00354F6A">
      <w:pPr>
        <w:spacing w:after="0"/>
        <w:ind w:firstLine="567"/>
        <w:jc w:val="both"/>
      </w:pPr>
      <w:r w:rsidRPr="00312CD3">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p>
    <w:p w:rsidR="00354F6A" w:rsidRPr="00312CD3" w:rsidRDefault="00354F6A" w:rsidP="00354F6A">
      <w:pPr>
        <w:spacing w:after="0"/>
        <w:ind w:firstLine="567"/>
        <w:jc w:val="both"/>
      </w:pPr>
      <w:r w:rsidRPr="00312CD3">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54F6A" w:rsidRPr="00312CD3" w:rsidRDefault="00354F6A" w:rsidP="00354F6A">
      <w:pPr>
        <w:spacing w:after="0"/>
        <w:ind w:firstLine="567"/>
        <w:jc w:val="both"/>
      </w:pPr>
      <w:r w:rsidRPr="00312CD3">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54F6A" w:rsidRPr="00312CD3" w:rsidRDefault="00354F6A" w:rsidP="00354F6A">
      <w:pPr>
        <w:spacing w:after="0"/>
        <w:ind w:firstLine="567"/>
        <w:jc w:val="both"/>
      </w:pPr>
      <w:r w:rsidRPr="00312CD3">
        <w:t>4. Потребитель вправе отказаться от товара в любое время до его передачи, а после передачи товара - в течение семи дней.</w:t>
      </w:r>
    </w:p>
    <w:p w:rsidR="00354F6A" w:rsidRPr="00312CD3" w:rsidRDefault="00354F6A" w:rsidP="00354F6A">
      <w:pPr>
        <w:spacing w:after="0"/>
        <w:ind w:firstLine="567"/>
        <w:jc w:val="both"/>
      </w:pPr>
      <w:r w:rsidRPr="00312CD3">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54F6A" w:rsidRPr="00312CD3" w:rsidRDefault="00354F6A" w:rsidP="00354F6A">
      <w:pPr>
        <w:spacing w:after="0"/>
        <w:ind w:firstLine="567"/>
        <w:jc w:val="both"/>
      </w:pPr>
      <w:r w:rsidRPr="00312CD3">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54F6A" w:rsidRPr="00312CD3" w:rsidRDefault="00354F6A" w:rsidP="00354F6A">
      <w:pPr>
        <w:spacing w:after="0"/>
        <w:ind w:firstLine="567"/>
        <w:jc w:val="both"/>
      </w:pPr>
      <w:r w:rsidRPr="00312CD3">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54F6A" w:rsidRPr="00312CD3" w:rsidRDefault="00354F6A" w:rsidP="00354F6A">
      <w:pPr>
        <w:spacing w:after="0"/>
        <w:ind w:firstLine="567"/>
        <w:jc w:val="both"/>
      </w:pPr>
      <w:r w:rsidRPr="00312CD3">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54F6A" w:rsidRPr="00312CD3" w:rsidRDefault="00354F6A" w:rsidP="00354F6A">
      <w:pPr>
        <w:spacing w:after="0"/>
        <w:ind w:firstLine="567"/>
        <w:jc w:val="both"/>
      </w:pPr>
      <w:r w:rsidRPr="00312CD3">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26.2. Правила продажи отдельных видов товаров </w:t>
      </w:r>
    </w:p>
    <w:p w:rsidR="00354F6A" w:rsidRPr="00312CD3" w:rsidRDefault="00354F6A" w:rsidP="00354F6A">
      <w:pPr>
        <w:spacing w:after="0"/>
        <w:ind w:firstLine="567"/>
        <w:jc w:val="both"/>
      </w:pPr>
      <w:r w:rsidRPr="00312CD3">
        <w:t xml:space="preserve">Правила продажи отдельных видов товаров устанавливаются Правительством Российской Федерации. </w:t>
      </w:r>
    </w:p>
    <w:p w:rsidR="00354F6A" w:rsidRPr="00312CD3" w:rsidRDefault="00354F6A" w:rsidP="00354F6A">
      <w:pPr>
        <w:spacing w:after="0"/>
        <w:ind w:firstLine="567"/>
        <w:jc w:val="center"/>
        <w:rPr>
          <w:b/>
        </w:rPr>
      </w:pPr>
    </w:p>
    <w:p w:rsidR="00354F6A" w:rsidRPr="00312CD3" w:rsidRDefault="00354F6A" w:rsidP="00354F6A">
      <w:pPr>
        <w:spacing w:after="0"/>
        <w:ind w:firstLine="567"/>
        <w:jc w:val="center"/>
        <w:rPr>
          <w:b/>
        </w:rPr>
      </w:pPr>
      <w:r w:rsidRPr="00312CD3">
        <w:rPr>
          <w:b/>
        </w:rPr>
        <w:t>Глава III. ЗАЩИТА ПРАВ ПОТРЕБИТЕЛЕЙ</w:t>
      </w:r>
    </w:p>
    <w:p w:rsidR="00354F6A" w:rsidRPr="00312CD3" w:rsidRDefault="00354F6A" w:rsidP="00354F6A">
      <w:pPr>
        <w:spacing w:after="0"/>
        <w:ind w:firstLine="567"/>
        <w:jc w:val="center"/>
        <w:rPr>
          <w:b/>
        </w:rPr>
      </w:pPr>
      <w:r w:rsidRPr="00312CD3">
        <w:rPr>
          <w:b/>
        </w:rPr>
        <w:t>ПРИ ВЫПОЛНЕНИИ РАБОТ (ОКАЗАНИИ УСЛУГ)</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27. Сроки выполнения работ (оказания услуг) </w:t>
      </w:r>
    </w:p>
    <w:p w:rsidR="00354F6A" w:rsidRPr="00312CD3" w:rsidRDefault="00354F6A" w:rsidP="00354F6A">
      <w:pPr>
        <w:spacing w:after="0"/>
        <w:ind w:firstLine="567"/>
        <w:jc w:val="both"/>
      </w:pPr>
      <w:r w:rsidRPr="00312CD3">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54F6A" w:rsidRPr="00312CD3" w:rsidRDefault="00354F6A" w:rsidP="00354F6A">
      <w:pPr>
        <w:spacing w:after="0"/>
        <w:ind w:firstLine="567"/>
        <w:jc w:val="both"/>
      </w:pPr>
      <w:r w:rsidRPr="00312CD3">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p>
    <w:p w:rsidR="00354F6A" w:rsidRPr="00312CD3" w:rsidRDefault="00354F6A" w:rsidP="00354F6A">
      <w:pPr>
        <w:spacing w:after="0"/>
        <w:ind w:firstLine="567"/>
        <w:jc w:val="both"/>
      </w:pPr>
      <w:r w:rsidRPr="00312CD3">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w:t>
      </w:r>
      <w:r w:rsidRPr="00312CD3">
        <w:lastRenderedPageBreak/>
        <w:t>договора о выполнении работ (оказании услуг), должны предусматриваться соответствующие сроки (периоды) выполнения таких работ (оказания услуг).</w:t>
      </w:r>
    </w:p>
    <w:p w:rsidR="00354F6A" w:rsidRPr="00312CD3" w:rsidRDefault="00354F6A" w:rsidP="00354F6A">
      <w:pPr>
        <w:spacing w:after="0"/>
        <w:ind w:firstLine="567"/>
        <w:jc w:val="both"/>
      </w:pPr>
      <w:r w:rsidRPr="00312CD3">
        <w:t>По соглашению сторон в договоре могут быть предусмотрены также сроки завершения отдельных этапов работы (промежуточные сроки).</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28. Последствия нарушения исполнителем сроков выполнения работ (оказания услуг) </w:t>
      </w:r>
    </w:p>
    <w:p w:rsidR="00354F6A" w:rsidRPr="00312CD3" w:rsidRDefault="00354F6A" w:rsidP="00354F6A">
      <w:pPr>
        <w:spacing w:after="0"/>
        <w:ind w:firstLine="567"/>
        <w:jc w:val="both"/>
      </w:pPr>
      <w:r w:rsidRPr="00312CD3">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p>
    <w:p w:rsidR="00354F6A" w:rsidRPr="00312CD3" w:rsidRDefault="00354F6A" w:rsidP="00354F6A">
      <w:pPr>
        <w:spacing w:after="0"/>
        <w:ind w:firstLine="567"/>
        <w:jc w:val="both"/>
      </w:pPr>
      <w:r w:rsidRPr="00312CD3">
        <w:t>- назначить исполнителю новый срок;</w:t>
      </w:r>
    </w:p>
    <w:p w:rsidR="00354F6A" w:rsidRPr="00312CD3" w:rsidRDefault="00354F6A" w:rsidP="00354F6A">
      <w:pPr>
        <w:spacing w:after="0"/>
        <w:ind w:firstLine="567"/>
        <w:jc w:val="both"/>
      </w:pPr>
      <w:r w:rsidRPr="00312CD3">
        <w:t>-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54F6A" w:rsidRPr="00312CD3" w:rsidRDefault="00354F6A" w:rsidP="00354F6A">
      <w:pPr>
        <w:spacing w:after="0"/>
        <w:ind w:firstLine="567"/>
        <w:jc w:val="both"/>
      </w:pPr>
      <w:r w:rsidRPr="00312CD3">
        <w:t>- потребовать уменьшения цены за выполнение работы (оказание услуги);</w:t>
      </w:r>
    </w:p>
    <w:p w:rsidR="00354F6A" w:rsidRPr="00312CD3" w:rsidRDefault="00354F6A" w:rsidP="00354F6A">
      <w:pPr>
        <w:spacing w:after="0"/>
        <w:ind w:firstLine="567"/>
        <w:jc w:val="both"/>
      </w:pPr>
      <w:r w:rsidRPr="00312CD3">
        <w:t xml:space="preserve">- отказаться от исполнения договора о выполнении работы (оказании услуги). </w:t>
      </w:r>
    </w:p>
    <w:p w:rsidR="00354F6A" w:rsidRPr="00312CD3" w:rsidRDefault="00354F6A" w:rsidP="00354F6A">
      <w:pPr>
        <w:spacing w:after="0"/>
        <w:ind w:firstLine="567"/>
        <w:jc w:val="both"/>
      </w:pPr>
      <w:r w:rsidRPr="00312CD3">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p>
    <w:p w:rsidR="00354F6A" w:rsidRPr="00312CD3" w:rsidRDefault="00354F6A" w:rsidP="00354F6A">
      <w:pPr>
        <w:spacing w:after="0"/>
        <w:ind w:firstLine="567"/>
        <w:jc w:val="both"/>
      </w:pPr>
      <w:r w:rsidRPr="00312CD3">
        <w:t xml:space="preserve">2. Назначенные потребителем новые сроки выполнения работы (оказания услуги) указываются в договоре о выполнении работы (оказании услуги). </w:t>
      </w:r>
    </w:p>
    <w:p w:rsidR="00354F6A" w:rsidRPr="00312CD3" w:rsidRDefault="00354F6A" w:rsidP="00354F6A">
      <w:pPr>
        <w:spacing w:after="0"/>
        <w:ind w:firstLine="567"/>
        <w:jc w:val="both"/>
      </w:pPr>
      <w:r w:rsidRPr="00312CD3">
        <w:t>В случае просрочки новых сроков потребитель вправе предъявить исполнителю иные требования, установленные пунктом 1 настоящей статьи.</w:t>
      </w:r>
    </w:p>
    <w:p w:rsidR="00354F6A" w:rsidRPr="00312CD3" w:rsidRDefault="00354F6A" w:rsidP="00354F6A">
      <w:pPr>
        <w:spacing w:after="0"/>
        <w:ind w:firstLine="567"/>
        <w:jc w:val="both"/>
      </w:pPr>
      <w:r w:rsidRPr="00312CD3">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p>
    <w:p w:rsidR="00354F6A" w:rsidRPr="00312CD3" w:rsidRDefault="00354F6A" w:rsidP="00354F6A">
      <w:pPr>
        <w:spacing w:after="0"/>
        <w:ind w:firstLine="567"/>
        <w:jc w:val="both"/>
      </w:pPr>
      <w:r w:rsidRPr="00312CD3">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p>
    <w:p w:rsidR="00354F6A" w:rsidRPr="00312CD3" w:rsidRDefault="00354F6A" w:rsidP="00354F6A">
      <w:pPr>
        <w:spacing w:after="0"/>
        <w:ind w:firstLine="567"/>
        <w:jc w:val="both"/>
      </w:pPr>
      <w:r w:rsidRPr="00312CD3">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w:t>
      </w:r>
      <w:r w:rsidRPr="00312CD3">
        <w:lastRenderedPageBreak/>
        <w:t xml:space="preserve">выполнении работ (оказании услуг) между потребителем и исполнителем может быть установлен более высокий размер неустойки (пени). </w:t>
      </w:r>
    </w:p>
    <w:p w:rsidR="00354F6A" w:rsidRPr="00312CD3" w:rsidRDefault="00354F6A" w:rsidP="00354F6A">
      <w:pPr>
        <w:spacing w:after="0"/>
        <w:ind w:firstLine="567"/>
        <w:jc w:val="both"/>
      </w:pPr>
      <w:r w:rsidRPr="00312CD3">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w:t>
      </w:r>
    </w:p>
    <w:p w:rsidR="00354F6A" w:rsidRPr="00312CD3" w:rsidRDefault="00354F6A" w:rsidP="00354F6A">
      <w:pPr>
        <w:spacing w:after="0"/>
        <w:ind w:firstLine="567"/>
        <w:jc w:val="both"/>
      </w:pPr>
      <w:r w:rsidRPr="00312CD3">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w:t>
      </w:r>
    </w:p>
    <w:p w:rsidR="00354F6A" w:rsidRPr="00312CD3" w:rsidRDefault="00354F6A" w:rsidP="00354F6A">
      <w:pPr>
        <w:spacing w:after="0"/>
        <w:ind w:firstLine="567"/>
        <w:jc w:val="both"/>
      </w:pPr>
      <w:r w:rsidRPr="00312CD3">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54F6A" w:rsidRPr="00312CD3" w:rsidRDefault="00354F6A" w:rsidP="00354F6A">
      <w:pPr>
        <w:spacing w:after="0"/>
        <w:ind w:firstLine="567"/>
        <w:jc w:val="both"/>
      </w:pPr>
      <w:r w:rsidRPr="00312CD3">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54F6A" w:rsidRPr="00312CD3" w:rsidRDefault="00354F6A" w:rsidP="00354F6A">
      <w:pPr>
        <w:spacing w:after="0"/>
        <w:ind w:firstLine="567"/>
        <w:jc w:val="both"/>
      </w:pPr>
      <w:r w:rsidRPr="00312CD3">
        <w:t xml:space="preserve">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29. Права потребителя при обнаружении недостатков выполненной работы (оказанной услуги) </w:t>
      </w:r>
    </w:p>
    <w:p w:rsidR="00354F6A" w:rsidRPr="00312CD3" w:rsidRDefault="00354F6A" w:rsidP="00354F6A">
      <w:pPr>
        <w:spacing w:after="0"/>
        <w:ind w:firstLine="567"/>
        <w:jc w:val="both"/>
      </w:pPr>
      <w:r w:rsidRPr="00312CD3">
        <w:t>1. Потребитель при обнаружении недостатков выполненной работы (оказанной услуги) вправе по своему выбору потребовать:</w:t>
      </w:r>
    </w:p>
    <w:p w:rsidR="00354F6A" w:rsidRPr="00312CD3" w:rsidRDefault="00354F6A" w:rsidP="00354F6A">
      <w:pPr>
        <w:spacing w:after="0"/>
        <w:ind w:firstLine="567"/>
        <w:jc w:val="both"/>
      </w:pPr>
      <w:r w:rsidRPr="00312CD3">
        <w:t>- безвозмездного устранения недостатков выполненной работы (оказанной услуги);</w:t>
      </w:r>
    </w:p>
    <w:p w:rsidR="00354F6A" w:rsidRPr="00312CD3" w:rsidRDefault="00354F6A" w:rsidP="00354F6A">
      <w:pPr>
        <w:spacing w:after="0"/>
        <w:ind w:firstLine="567"/>
        <w:jc w:val="both"/>
      </w:pPr>
      <w:r w:rsidRPr="00312CD3">
        <w:t>- соответствующего уменьшения цены выполненной работы (оказанной услуги);</w:t>
      </w:r>
    </w:p>
    <w:p w:rsidR="00354F6A" w:rsidRPr="00312CD3" w:rsidRDefault="00354F6A" w:rsidP="00354F6A">
      <w:pPr>
        <w:spacing w:after="0"/>
        <w:ind w:firstLine="567"/>
        <w:jc w:val="both"/>
      </w:pPr>
      <w:r w:rsidRPr="00312CD3">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54F6A" w:rsidRPr="00312CD3" w:rsidRDefault="00354F6A" w:rsidP="00354F6A">
      <w:pPr>
        <w:spacing w:after="0"/>
        <w:ind w:firstLine="567"/>
        <w:jc w:val="both"/>
      </w:pPr>
      <w:r w:rsidRPr="00312CD3">
        <w:t>- возмещения понесенных им расходов по устранению недостатков выполненной работы (оказанной услуги) своими силами или третьими лицами.</w:t>
      </w:r>
    </w:p>
    <w:p w:rsidR="00354F6A" w:rsidRPr="00312CD3" w:rsidRDefault="00354F6A" w:rsidP="00354F6A">
      <w:pPr>
        <w:spacing w:after="0"/>
        <w:ind w:firstLine="567"/>
        <w:jc w:val="both"/>
      </w:pPr>
      <w:r w:rsidRPr="00312CD3">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w:t>
      </w:r>
      <w:r w:rsidRPr="00312CD3">
        <w:lastRenderedPageBreak/>
        <w:t xml:space="preserve">не освобождает исполнителя от ответственности в форме неустойки за нарушение срока окончания выполнения работы (оказания услуги). </w:t>
      </w:r>
    </w:p>
    <w:p w:rsidR="00354F6A" w:rsidRPr="00312CD3" w:rsidRDefault="00354F6A" w:rsidP="00354F6A">
      <w:pPr>
        <w:spacing w:after="0"/>
        <w:ind w:firstLine="567"/>
        <w:jc w:val="both"/>
      </w:pPr>
      <w:r w:rsidRPr="00312CD3">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p>
    <w:p w:rsidR="00354F6A" w:rsidRPr="00312CD3" w:rsidRDefault="00354F6A" w:rsidP="00354F6A">
      <w:pPr>
        <w:spacing w:after="0"/>
        <w:ind w:firstLine="567"/>
        <w:jc w:val="both"/>
      </w:pPr>
      <w:r w:rsidRPr="00312CD3">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54F6A" w:rsidRPr="00312CD3" w:rsidRDefault="00354F6A" w:rsidP="00354F6A">
      <w:pPr>
        <w:spacing w:after="0"/>
        <w:ind w:firstLine="567"/>
        <w:jc w:val="both"/>
      </w:pPr>
      <w:r w:rsidRPr="00312CD3">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p>
    <w:p w:rsidR="00354F6A" w:rsidRPr="00312CD3" w:rsidRDefault="00354F6A" w:rsidP="00354F6A">
      <w:pPr>
        <w:spacing w:after="0"/>
        <w:ind w:firstLine="567"/>
        <w:jc w:val="both"/>
      </w:pPr>
      <w:r w:rsidRPr="00312CD3">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54F6A" w:rsidRPr="00312CD3" w:rsidRDefault="00354F6A" w:rsidP="00354F6A">
      <w:pPr>
        <w:spacing w:after="0"/>
        <w:ind w:firstLine="567"/>
        <w:jc w:val="both"/>
      </w:pPr>
      <w:r w:rsidRPr="00312CD3">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
    <w:p w:rsidR="00354F6A" w:rsidRPr="00312CD3" w:rsidRDefault="00354F6A" w:rsidP="00354F6A">
      <w:pPr>
        <w:spacing w:after="0"/>
        <w:ind w:firstLine="567"/>
        <w:jc w:val="both"/>
      </w:pPr>
      <w:r w:rsidRPr="00312CD3">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54F6A" w:rsidRPr="00312CD3" w:rsidRDefault="00354F6A" w:rsidP="00354F6A">
      <w:pPr>
        <w:spacing w:after="0"/>
        <w:ind w:firstLine="567"/>
        <w:jc w:val="both"/>
      </w:pPr>
      <w:r w:rsidRPr="00312CD3">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p>
    <w:p w:rsidR="00354F6A" w:rsidRPr="00312CD3" w:rsidRDefault="00354F6A" w:rsidP="00354F6A">
      <w:pPr>
        <w:spacing w:after="0"/>
        <w:ind w:firstLine="567"/>
        <w:jc w:val="both"/>
      </w:pPr>
      <w:r w:rsidRPr="00312CD3">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w:t>
      </w:r>
      <w:r w:rsidRPr="00312CD3">
        <w:lastRenderedPageBreak/>
        <w:t xml:space="preserve">возникли до принятия им результата работы (услуги) или по причинам, возникшим до этого момента. </w:t>
      </w:r>
    </w:p>
    <w:p w:rsidR="00354F6A" w:rsidRPr="00312CD3" w:rsidRDefault="00354F6A" w:rsidP="00354F6A">
      <w:pPr>
        <w:spacing w:after="0"/>
        <w:ind w:firstLine="567"/>
        <w:jc w:val="both"/>
      </w:pPr>
      <w:r w:rsidRPr="00312CD3">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54F6A" w:rsidRPr="00312CD3" w:rsidRDefault="00354F6A" w:rsidP="00354F6A">
      <w:pPr>
        <w:spacing w:after="0"/>
        <w:ind w:firstLine="567"/>
        <w:jc w:val="both"/>
      </w:pPr>
      <w:r w:rsidRPr="00312CD3">
        <w:t>- соответствующего уменьшения цены за выполненную работу (оказанную услугу);</w:t>
      </w:r>
    </w:p>
    <w:p w:rsidR="00354F6A" w:rsidRPr="00312CD3" w:rsidRDefault="00354F6A" w:rsidP="00354F6A">
      <w:pPr>
        <w:spacing w:after="0"/>
        <w:ind w:firstLine="567"/>
        <w:jc w:val="both"/>
      </w:pPr>
      <w:r w:rsidRPr="00312CD3">
        <w:t>- возмещения понесенных им расходов по устранению недостатков выполненной работы (оказанной услуги) своими силами или третьими лицами;</w:t>
      </w:r>
    </w:p>
    <w:p w:rsidR="00354F6A" w:rsidRPr="00312CD3" w:rsidRDefault="00354F6A" w:rsidP="00354F6A">
      <w:pPr>
        <w:spacing w:after="0"/>
        <w:ind w:firstLine="567"/>
        <w:jc w:val="both"/>
      </w:pPr>
      <w:r w:rsidRPr="00312CD3">
        <w:t xml:space="preserve">- отказа от исполнения договора о выполнении работы (оказании услуги) и возмещения убытков.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30. Сроки устранения недостатков выполненной работы (оказанной услуги) </w:t>
      </w:r>
    </w:p>
    <w:p w:rsidR="00354F6A" w:rsidRPr="00312CD3" w:rsidRDefault="00354F6A" w:rsidP="00354F6A">
      <w:pPr>
        <w:spacing w:after="0"/>
        <w:ind w:firstLine="567"/>
        <w:jc w:val="both"/>
      </w:pPr>
      <w:r w:rsidRPr="00312CD3">
        <w:t xml:space="preserve">Недостатки работы (услуги) должны быть устранены исполнителем в разумный срок, назначенный потребителем. </w:t>
      </w:r>
    </w:p>
    <w:p w:rsidR="00354F6A" w:rsidRPr="00312CD3" w:rsidRDefault="00354F6A" w:rsidP="00354F6A">
      <w:pPr>
        <w:spacing w:after="0"/>
        <w:ind w:firstLine="567"/>
        <w:jc w:val="both"/>
      </w:pPr>
      <w:r w:rsidRPr="00312CD3">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w:t>
      </w:r>
    </w:p>
    <w:p w:rsidR="00354F6A" w:rsidRPr="00312CD3" w:rsidRDefault="00354F6A" w:rsidP="00354F6A">
      <w:pPr>
        <w:spacing w:after="0"/>
        <w:ind w:firstLine="567"/>
        <w:jc w:val="both"/>
      </w:pPr>
      <w:r w:rsidRPr="00312CD3">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54F6A" w:rsidRPr="00312CD3" w:rsidRDefault="00354F6A" w:rsidP="00354F6A">
      <w:pPr>
        <w:spacing w:after="0"/>
        <w:ind w:firstLine="567"/>
        <w:jc w:val="both"/>
      </w:pPr>
      <w:r w:rsidRPr="00312CD3">
        <w:t xml:space="preserve">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31. Сроки удовлетворения отдельных требований потребителя </w:t>
      </w:r>
    </w:p>
    <w:p w:rsidR="00354F6A" w:rsidRPr="00312CD3" w:rsidRDefault="00354F6A" w:rsidP="00354F6A">
      <w:pPr>
        <w:spacing w:after="0"/>
        <w:ind w:firstLine="567"/>
        <w:jc w:val="both"/>
      </w:pPr>
      <w:r w:rsidRPr="00312CD3">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w:t>
      </w:r>
      <w:r w:rsidRPr="00312CD3">
        <w:lastRenderedPageBreak/>
        <w:t xml:space="preserve">пунктами 1 и 4 статьи 29 настоящего Закона, подлежат удовлетворению в десятидневный срок со дня предъявления соответствующего требования. </w:t>
      </w:r>
    </w:p>
    <w:p w:rsidR="00354F6A" w:rsidRPr="00312CD3" w:rsidRDefault="00354F6A" w:rsidP="00354F6A">
      <w:pPr>
        <w:spacing w:after="0"/>
        <w:ind w:firstLine="567"/>
        <w:jc w:val="both"/>
      </w:pPr>
      <w:r w:rsidRPr="00312CD3">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54F6A" w:rsidRPr="00312CD3" w:rsidRDefault="00354F6A" w:rsidP="00354F6A">
      <w:pPr>
        <w:spacing w:after="0"/>
        <w:ind w:firstLine="567"/>
        <w:jc w:val="both"/>
      </w:pPr>
      <w:r w:rsidRPr="00312CD3">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54F6A" w:rsidRPr="00312CD3" w:rsidRDefault="00354F6A" w:rsidP="00354F6A">
      <w:pPr>
        <w:spacing w:after="0"/>
        <w:ind w:firstLine="567"/>
        <w:jc w:val="both"/>
      </w:pPr>
      <w:r w:rsidRPr="00312CD3">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32. Право потребителя на отказ от исполнения договора о выполнении работ (оказании услуг) </w:t>
      </w:r>
    </w:p>
    <w:p w:rsidR="00354F6A" w:rsidRPr="00312CD3" w:rsidRDefault="00354F6A" w:rsidP="00354F6A">
      <w:pPr>
        <w:spacing w:after="0"/>
        <w:ind w:firstLine="567"/>
        <w:jc w:val="both"/>
      </w:pPr>
      <w:r w:rsidRPr="00312CD3">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54F6A" w:rsidRPr="00312CD3"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33. Смета на выполнение работы (оказание услуги) </w:t>
      </w:r>
    </w:p>
    <w:p w:rsidR="00354F6A" w:rsidRPr="00312CD3" w:rsidRDefault="00354F6A" w:rsidP="00354F6A">
      <w:pPr>
        <w:spacing w:after="0"/>
        <w:ind w:firstLine="567"/>
        <w:jc w:val="both"/>
      </w:pPr>
      <w:r w:rsidRPr="00312CD3">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Составление такой сметы по требованию потребителя или исполнителя обязательно.</w:t>
      </w:r>
    </w:p>
    <w:p w:rsidR="00354F6A" w:rsidRPr="00312CD3" w:rsidRDefault="00354F6A" w:rsidP="00354F6A">
      <w:pPr>
        <w:spacing w:after="0"/>
        <w:ind w:firstLine="567"/>
        <w:jc w:val="both"/>
      </w:pPr>
      <w:r w:rsidRPr="00312CD3">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54F6A" w:rsidRPr="00312CD3" w:rsidRDefault="00354F6A" w:rsidP="00354F6A">
      <w:pPr>
        <w:spacing w:after="0"/>
        <w:ind w:firstLine="567"/>
        <w:jc w:val="both"/>
      </w:pPr>
      <w:r w:rsidRPr="00312CD3">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w:t>
      </w:r>
    </w:p>
    <w:p w:rsidR="00354F6A" w:rsidRPr="00312CD3" w:rsidRDefault="00354F6A" w:rsidP="00354F6A">
      <w:pPr>
        <w:spacing w:after="0"/>
        <w:ind w:firstLine="567"/>
        <w:jc w:val="both"/>
      </w:pPr>
      <w:r w:rsidRPr="00312CD3">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w:t>
      </w:r>
      <w:r w:rsidRPr="00312CD3">
        <w:lastRenderedPageBreak/>
        <w:t>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54F6A" w:rsidRPr="00312CD3" w:rsidRDefault="00354F6A" w:rsidP="00354F6A">
      <w:pPr>
        <w:spacing w:after="0"/>
        <w:ind w:firstLine="567"/>
        <w:jc w:val="both"/>
      </w:pPr>
      <w:r w:rsidRPr="00312CD3">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34. Выполнение работы из материала исполнителя </w:t>
      </w:r>
    </w:p>
    <w:p w:rsidR="00354F6A" w:rsidRPr="00312CD3" w:rsidRDefault="00354F6A" w:rsidP="00354F6A">
      <w:pPr>
        <w:spacing w:after="0"/>
        <w:ind w:firstLine="567"/>
        <w:jc w:val="both"/>
      </w:pPr>
      <w:r w:rsidRPr="00312CD3">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w:t>
      </w:r>
    </w:p>
    <w:p w:rsidR="00354F6A" w:rsidRPr="00312CD3" w:rsidRDefault="00354F6A" w:rsidP="00354F6A">
      <w:pPr>
        <w:spacing w:after="0"/>
        <w:ind w:firstLine="567"/>
        <w:jc w:val="both"/>
      </w:pPr>
      <w:r w:rsidRPr="00312CD3">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w:t>
      </w:r>
    </w:p>
    <w:p w:rsidR="00354F6A" w:rsidRPr="00312CD3" w:rsidRDefault="00354F6A" w:rsidP="00354F6A">
      <w:pPr>
        <w:spacing w:after="0"/>
        <w:ind w:firstLine="567"/>
        <w:jc w:val="both"/>
      </w:pPr>
      <w:r w:rsidRPr="00312CD3">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w:t>
      </w:r>
    </w:p>
    <w:p w:rsidR="00354F6A" w:rsidRPr="00312CD3" w:rsidRDefault="00354F6A" w:rsidP="00354F6A">
      <w:pPr>
        <w:spacing w:after="0"/>
        <w:ind w:firstLine="567"/>
        <w:jc w:val="both"/>
      </w:pPr>
      <w:r w:rsidRPr="00312CD3">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w:t>
      </w:r>
    </w:p>
    <w:p w:rsidR="00354F6A" w:rsidRPr="00312CD3" w:rsidRDefault="00354F6A" w:rsidP="00354F6A">
      <w:pPr>
        <w:spacing w:after="0"/>
        <w:ind w:firstLine="567"/>
        <w:jc w:val="both"/>
      </w:pPr>
      <w:r w:rsidRPr="00312CD3">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35. Выполнение работы из материала (с вещью) потребителя </w:t>
      </w:r>
    </w:p>
    <w:p w:rsidR="00354F6A" w:rsidRPr="00312CD3" w:rsidRDefault="00354F6A" w:rsidP="00354F6A">
      <w:pPr>
        <w:spacing w:after="0"/>
        <w:ind w:firstLine="567"/>
        <w:jc w:val="both"/>
      </w:pPr>
      <w:r w:rsidRPr="00312CD3">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54F6A" w:rsidRPr="00312CD3" w:rsidRDefault="00354F6A" w:rsidP="00354F6A">
      <w:pPr>
        <w:spacing w:after="0"/>
        <w:ind w:firstLine="567"/>
        <w:jc w:val="both"/>
      </w:pPr>
      <w:r w:rsidRPr="00312CD3">
        <w:t>Исполнитель обязан:</w:t>
      </w:r>
    </w:p>
    <w:p w:rsidR="00354F6A" w:rsidRPr="00312CD3" w:rsidRDefault="00354F6A" w:rsidP="00354F6A">
      <w:pPr>
        <w:spacing w:after="0"/>
        <w:ind w:firstLine="567"/>
        <w:jc w:val="both"/>
      </w:pPr>
      <w:r w:rsidRPr="00312CD3">
        <w:t>- предупредить потребителя о непригодности или недоброкачественности переданного потребителем материала (вещи);</w:t>
      </w:r>
    </w:p>
    <w:p w:rsidR="00354F6A" w:rsidRPr="00312CD3" w:rsidRDefault="00354F6A" w:rsidP="00354F6A">
      <w:pPr>
        <w:spacing w:after="0"/>
        <w:ind w:firstLine="567"/>
        <w:jc w:val="both"/>
      </w:pPr>
      <w:r w:rsidRPr="00312CD3">
        <w:t>- представить отчет об израсходовании материала и возвратить его остаток.</w:t>
      </w:r>
    </w:p>
    <w:p w:rsidR="00354F6A" w:rsidRPr="00312CD3" w:rsidRDefault="00354F6A" w:rsidP="00354F6A">
      <w:pPr>
        <w:spacing w:after="0"/>
        <w:ind w:firstLine="567"/>
        <w:jc w:val="both"/>
      </w:pPr>
      <w:r w:rsidRPr="00312CD3">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54F6A" w:rsidRPr="00312CD3" w:rsidRDefault="00354F6A" w:rsidP="00354F6A">
      <w:pPr>
        <w:spacing w:after="0"/>
        <w:ind w:firstLine="567"/>
        <w:jc w:val="both"/>
      </w:pPr>
      <w:r w:rsidRPr="00312CD3">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54F6A" w:rsidRPr="00312CD3" w:rsidRDefault="00354F6A" w:rsidP="00354F6A">
      <w:pPr>
        <w:spacing w:after="0"/>
        <w:ind w:firstLine="567"/>
        <w:jc w:val="both"/>
      </w:pPr>
      <w:r w:rsidRPr="00312CD3">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w:t>
      </w:r>
    </w:p>
    <w:p w:rsidR="00354F6A" w:rsidRPr="00312CD3" w:rsidRDefault="00354F6A" w:rsidP="00354F6A">
      <w:pPr>
        <w:spacing w:after="0"/>
        <w:ind w:firstLine="567"/>
        <w:jc w:val="both"/>
      </w:pPr>
      <w:r w:rsidRPr="00312CD3">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w:t>
      </w:r>
    </w:p>
    <w:p w:rsidR="00354F6A" w:rsidRPr="00312CD3"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t>
      </w:r>
    </w:p>
    <w:p w:rsidR="00354F6A" w:rsidRPr="00312CD3" w:rsidRDefault="00354F6A" w:rsidP="00354F6A">
      <w:pPr>
        <w:spacing w:after="0"/>
        <w:ind w:firstLine="567"/>
        <w:jc w:val="both"/>
      </w:pPr>
      <w:r w:rsidRPr="00312CD3">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w:t>
      </w:r>
    </w:p>
    <w:p w:rsidR="00354F6A" w:rsidRPr="00312CD3" w:rsidRDefault="00354F6A" w:rsidP="00354F6A">
      <w:pPr>
        <w:spacing w:after="0"/>
        <w:ind w:firstLine="567"/>
        <w:jc w:val="both"/>
      </w:pPr>
      <w:r w:rsidRPr="00312CD3">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37. Порядок и формы оплаты выполненной работы (оказанной услуги) </w:t>
      </w:r>
    </w:p>
    <w:p w:rsidR="00354F6A" w:rsidRPr="00312CD3" w:rsidRDefault="00354F6A" w:rsidP="00354F6A">
      <w:pPr>
        <w:spacing w:after="0"/>
        <w:ind w:firstLine="567"/>
        <w:jc w:val="both"/>
      </w:pPr>
      <w:r w:rsidRPr="00312CD3">
        <w:t xml:space="preserve">Потребитель обязан оплатить оказанные ему услуги в порядке и в сроки, которые установлены договором с исполнителем. </w:t>
      </w:r>
    </w:p>
    <w:p w:rsidR="00354F6A" w:rsidRPr="00312CD3" w:rsidRDefault="00354F6A" w:rsidP="00354F6A">
      <w:pPr>
        <w:spacing w:after="0"/>
        <w:ind w:firstLine="567"/>
        <w:jc w:val="both"/>
      </w:pPr>
      <w:r w:rsidRPr="00312CD3">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w:t>
      </w:r>
    </w:p>
    <w:p w:rsidR="00354F6A" w:rsidRPr="00312CD3" w:rsidRDefault="00354F6A" w:rsidP="00354F6A">
      <w:pPr>
        <w:spacing w:after="0"/>
        <w:ind w:firstLine="567"/>
        <w:jc w:val="both"/>
      </w:pPr>
      <w:r w:rsidRPr="00312CD3">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w:t>
      </w:r>
    </w:p>
    <w:p w:rsidR="00354F6A" w:rsidRPr="00312CD3" w:rsidRDefault="00354F6A" w:rsidP="00354F6A">
      <w:pPr>
        <w:spacing w:after="0"/>
        <w:ind w:firstLine="567"/>
        <w:jc w:val="both"/>
      </w:pPr>
      <w:r w:rsidRPr="00312CD3">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w:t>
      </w:r>
      <w:r w:rsidRPr="00312CD3">
        <w:lastRenderedPageBreak/>
        <w:t xml:space="preserve">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p>
    <w:p w:rsidR="00354F6A" w:rsidRPr="00312CD3" w:rsidRDefault="00354F6A" w:rsidP="00354F6A">
      <w:pPr>
        <w:spacing w:after="0"/>
        <w:ind w:firstLine="567"/>
        <w:jc w:val="both"/>
      </w:pPr>
    </w:p>
    <w:p w:rsidR="00354F6A" w:rsidRPr="00312CD3" w:rsidRDefault="00354F6A" w:rsidP="00354F6A">
      <w:pPr>
        <w:spacing w:after="0"/>
        <w:ind w:firstLine="567"/>
        <w:jc w:val="both"/>
      </w:pPr>
      <w:r w:rsidRPr="00312CD3">
        <w:rPr>
          <w:b/>
        </w:rPr>
        <w:t xml:space="preserve">Статья 38. Утратила силу. </w:t>
      </w:r>
      <w:r w:rsidRPr="00312CD3">
        <w:t xml:space="preserve">(Федеральный закон от 25.10.2007г. № 234-ФЗ)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39. Регулирование оказания отдельных видов услуг </w:t>
      </w:r>
    </w:p>
    <w:p w:rsidR="00354F6A" w:rsidRPr="00312CD3" w:rsidRDefault="00354F6A" w:rsidP="00354F6A">
      <w:pPr>
        <w:spacing w:after="0"/>
        <w:ind w:firstLine="567"/>
        <w:jc w:val="both"/>
      </w:pPr>
      <w:r w:rsidRPr="00312CD3">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39.1. Правила оказания отдельных видов услуг, выполнения отдельных видов работ потребителям </w:t>
      </w:r>
    </w:p>
    <w:p w:rsidR="00354F6A" w:rsidRPr="00312CD3" w:rsidRDefault="00354F6A" w:rsidP="00354F6A">
      <w:pPr>
        <w:spacing w:after="0"/>
        <w:ind w:firstLine="567"/>
        <w:jc w:val="both"/>
      </w:pPr>
      <w:r w:rsidRPr="00312CD3">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354F6A" w:rsidRPr="00312CD3" w:rsidRDefault="00354F6A" w:rsidP="00354F6A">
      <w:pPr>
        <w:spacing w:after="0"/>
        <w:ind w:firstLine="567"/>
        <w:jc w:val="both"/>
      </w:pPr>
    </w:p>
    <w:p w:rsidR="00354F6A" w:rsidRPr="00312CD3" w:rsidRDefault="00354F6A" w:rsidP="00354F6A">
      <w:pPr>
        <w:spacing w:after="0"/>
        <w:ind w:firstLine="567"/>
        <w:jc w:val="center"/>
        <w:rPr>
          <w:b/>
        </w:rPr>
      </w:pPr>
      <w:r w:rsidRPr="00312CD3">
        <w:rPr>
          <w:b/>
        </w:rPr>
        <w:t>Глава IV. ГОСУДАРСТВЕННАЯ И ОБЩЕСТВЕННАЯ ЗАЩИТА ПРАВ ПОТРЕБИТЕЛЕЙ</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40. Федеральный государственный надзор в области защиты прав потребителей </w:t>
      </w:r>
    </w:p>
    <w:p w:rsidR="00354F6A" w:rsidRPr="00312CD3" w:rsidRDefault="00354F6A" w:rsidP="00354F6A">
      <w:pPr>
        <w:spacing w:after="0"/>
        <w:ind w:firstLine="567"/>
        <w:jc w:val="both"/>
      </w:pPr>
      <w:r w:rsidRPr="00312CD3">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354F6A" w:rsidRPr="00312CD3" w:rsidRDefault="00354F6A" w:rsidP="00354F6A">
      <w:pPr>
        <w:spacing w:after="0"/>
        <w:ind w:firstLine="567"/>
        <w:jc w:val="both"/>
      </w:pPr>
      <w:r w:rsidRPr="00312CD3">
        <w:t>2. Федеральный государственный надзор в области защиты прав потребителей включает в себя:</w:t>
      </w:r>
    </w:p>
    <w:p w:rsidR="00354F6A" w:rsidRPr="00312CD3" w:rsidRDefault="00354F6A" w:rsidP="00354F6A">
      <w:pPr>
        <w:spacing w:after="0"/>
        <w:ind w:firstLine="567"/>
        <w:jc w:val="both"/>
      </w:pPr>
      <w:r w:rsidRPr="00312CD3">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w:t>
      </w:r>
      <w:r w:rsidRPr="00312CD3">
        <w:lastRenderedPageBreak/>
        <w:t>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54F6A" w:rsidRPr="00312CD3" w:rsidRDefault="00354F6A" w:rsidP="00354F6A">
      <w:pPr>
        <w:spacing w:after="0"/>
        <w:ind w:firstLine="567"/>
        <w:jc w:val="both"/>
      </w:pPr>
      <w:r w:rsidRPr="00312CD3">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54F6A" w:rsidRPr="00312CD3" w:rsidRDefault="00354F6A" w:rsidP="00354F6A">
      <w:pPr>
        <w:spacing w:after="0"/>
        <w:ind w:firstLine="567"/>
        <w:jc w:val="both"/>
      </w:pPr>
      <w:r w:rsidRPr="00312CD3">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54F6A" w:rsidRPr="00312CD3" w:rsidRDefault="00354F6A" w:rsidP="00354F6A">
      <w:pPr>
        <w:spacing w:after="0"/>
        <w:ind w:firstLine="567"/>
        <w:jc w:val="both"/>
      </w:pPr>
      <w:r w:rsidRPr="00312CD3">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54F6A" w:rsidRPr="00312CD3" w:rsidRDefault="00354F6A" w:rsidP="00354F6A">
      <w:pPr>
        <w:spacing w:after="0"/>
        <w:ind w:firstLine="567"/>
        <w:jc w:val="both"/>
      </w:pPr>
      <w:r w:rsidRPr="00312CD3">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w:t>
      </w:r>
    </w:p>
    <w:p w:rsidR="00354F6A" w:rsidRPr="00312CD3" w:rsidRDefault="00354F6A" w:rsidP="00354F6A">
      <w:pPr>
        <w:spacing w:after="0"/>
        <w:ind w:firstLine="567"/>
        <w:jc w:val="both"/>
      </w:pPr>
      <w:r w:rsidRPr="00312CD3">
        <w:t>6) ежегодное проведение анализа и оценки эффективности федерального государственного надзора в области защиты прав потребителей;</w:t>
      </w:r>
    </w:p>
    <w:p w:rsidR="00354F6A" w:rsidRPr="00312CD3" w:rsidRDefault="00354F6A" w:rsidP="00354F6A">
      <w:pPr>
        <w:spacing w:after="0"/>
        <w:ind w:firstLine="567"/>
        <w:jc w:val="both"/>
      </w:pPr>
      <w:r w:rsidRPr="00312CD3">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54F6A" w:rsidRPr="00312CD3" w:rsidRDefault="00354F6A" w:rsidP="00354F6A">
      <w:pPr>
        <w:spacing w:after="0"/>
        <w:ind w:firstLine="567"/>
        <w:jc w:val="both"/>
      </w:pPr>
      <w:r w:rsidRPr="00312CD3">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F6A" w:rsidRPr="00312CD3" w:rsidRDefault="00354F6A" w:rsidP="00354F6A">
      <w:pPr>
        <w:spacing w:after="0"/>
        <w:ind w:firstLine="567"/>
        <w:jc w:val="both"/>
      </w:pPr>
      <w:r w:rsidRPr="00312CD3">
        <w:t>4. Должностные лица органа государственного надзора в порядке, установленном законодательством Российской Федерации, имеют право:</w:t>
      </w:r>
    </w:p>
    <w:p w:rsidR="00354F6A" w:rsidRPr="00312CD3" w:rsidRDefault="00354F6A" w:rsidP="00354F6A">
      <w:pPr>
        <w:spacing w:after="0"/>
        <w:ind w:firstLine="567"/>
        <w:jc w:val="both"/>
      </w:pPr>
      <w:r w:rsidRPr="00312CD3">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54F6A" w:rsidRPr="00312CD3" w:rsidRDefault="00354F6A" w:rsidP="00354F6A">
      <w:pPr>
        <w:spacing w:after="0"/>
        <w:ind w:firstLine="567"/>
        <w:jc w:val="both"/>
      </w:pPr>
      <w:r w:rsidRPr="00312CD3">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54F6A" w:rsidRPr="00312CD3" w:rsidRDefault="00354F6A" w:rsidP="00354F6A">
      <w:pPr>
        <w:spacing w:after="0"/>
        <w:ind w:firstLine="567"/>
        <w:jc w:val="both"/>
      </w:pPr>
      <w:r w:rsidRPr="00312CD3">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54F6A" w:rsidRPr="00312CD3" w:rsidRDefault="00354F6A" w:rsidP="00354F6A">
      <w:pPr>
        <w:spacing w:after="0"/>
        <w:ind w:firstLine="567"/>
        <w:jc w:val="both"/>
      </w:pPr>
      <w:r w:rsidRPr="00312CD3">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54F6A" w:rsidRPr="00312CD3" w:rsidRDefault="00354F6A" w:rsidP="00354F6A">
      <w:pPr>
        <w:spacing w:after="0"/>
        <w:ind w:firstLine="567"/>
        <w:jc w:val="both"/>
      </w:pPr>
      <w:r w:rsidRPr="00312CD3">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54F6A" w:rsidRPr="00312CD3" w:rsidRDefault="00354F6A" w:rsidP="00354F6A">
      <w:pPr>
        <w:spacing w:after="0"/>
        <w:ind w:firstLine="567"/>
        <w:jc w:val="both"/>
      </w:pPr>
      <w:r w:rsidRPr="00312CD3">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4F6A" w:rsidRPr="00312CD3" w:rsidRDefault="00354F6A" w:rsidP="00354F6A">
      <w:pPr>
        <w:spacing w:after="0"/>
        <w:ind w:firstLine="567"/>
        <w:jc w:val="both"/>
      </w:pPr>
      <w:r w:rsidRPr="00312CD3">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54F6A" w:rsidRPr="00312CD3" w:rsidRDefault="00354F6A" w:rsidP="00354F6A">
      <w:pPr>
        <w:spacing w:after="0"/>
        <w:ind w:firstLine="567"/>
        <w:jc w:val="both"/>
      </w:pPr>
      <w:r w:rsidRPr="00312CD3">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54F6A" w:rsidRPr="00312CD3" w:rsidRDefault="00354F6A" w:rsidP="00354F6A">
      <w:pPr>
        <w:spacing w:after="0"/>
        <w:ind w:firstLine="567"/>
        <w:jc w:val="both"/>
      </w:pPr>
      <w:r w:rsidRPr="00312CD3">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 </w:t>
      </w:r>
    </w:p>
    <w:p w:rsidR="00354F6A" w:rsidRPr="00312CD3" w:rsidRDefault="00354F6A" w:rsidP="00354F6A">
      <w:pPr>
        <w:spacing w:after="0"/>
        <w:ind w:firstLine="567"/>
        <w:jc w:val="both"/>
      </w:pPr>
      <w:r w:rsidRPr="00312CD3">
        <w:lastRenderedPageBreak/>
        <w:t>6. Орган государственного надзора вправе давать разъяснения по вопросам применения законов и иных нормативных правовых актов России, регулирующих отношения в области защиты прав потребителей.</w:t>
      </w:r>
    </w:p>
    <w:p w:rsidR="00354F6A" w:rsidRPr="00312CD3" w:rsidRDefault="00354F6A" w:rsidP="00354F6A">
      <w:pPr>
        <w:spacing w:after="0"/>
        <w:ind w:firstLine="567"/>
        <w:jc w:val="both"/>
      </w:pPr>
      <w:r w:rsidRPr="00312CD3">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54F6A" w:rsidRPr="00312CD3" w:rsidRDefault="00354F6A" w:rsidP="00354F6A">
      <w:pPr>
        <w:spacing w:after="0"/>
        <w:ind w:firstLine="567"/>
        <w:jc w:val="both"/>
      </w:pPr>
      <w:r w:rsidRPr="00312CD3">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41. Обязанность изготовителя (исполнителя, продавца, уполномоченной организации или ИП, импортера) по предоставлению информации органу государственного надзора </w:t>
      </w:r>
    </w:p>
    <w:p w:rsidR="00354F6A" w:rsidRPr="00312CD3" w:rsidRDefault="00354F6A" w:rsidP="00354F6A">
      <w:pPr>
        <w:spacing w:after="0"/>
        <w:ind w:firstLine="567"/>
        <w:jc w:val="both"/>
      </w:pPr>
      <w:r w:rsidRPr="00312CD3">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w:t>
      </w:r>
    </w:p>
    <w:p w:rsidR="00354F6A" w:rsidRPr="00312CD3" w:rsidRDefault="00354F6A" w:rsidP="00354F6A">
      <w:pPr>
        <w:spacing w:after="0"/>
        <w:ind w:firstLine="567"/>
        <w:jc w:val="both"/>
      </w:pPr>
    </w:p>
    <w:p w:rsidR="00354F6A" w:rsidRPr="00312CD3" w:rsidRDefault="00354F6A" w:rsidP="00354F6A">
      <w:pPr>
        <w:spacing w:after="0"/>
        <w:ind w:firstLine="567"/>
        <w:jc w:val="both"/>
      </w:pPr>
      <w:r w:rsidRPr="00312CD3">
        <w:rPr>
          <w:b/>
        </w:rPr>
        <w:t>Статья 42. Утратила силу.</w:t>
      </w:r>
      <w:r w:rsidRPr="00312CD3">
        <w:t xml:space="preserve"> (Федеральный закон от 21.12.2004г. № 171-ФЗ) </w:t>
      </w:r>
    </w:p>
    <w:p w:rsidR="00354F6A" w:rsidRDefault="00354F6A" w:rsidP="00354F6A">
      <w:pPr>
        <w:spacing w:after="0"/>
        <w:ind w:firstLine="567"/>
        <w:jc w:val="both"/>
        <w:rPr>
          <w:b/>
        </w:rPr>
      </w:pPr>
    </w:p>
    <w:p w:rsidR="00354F6A" w:rsidRPr="00312CD3" w:rsidRDefault="00354F6A" w:rsidP="00354F6A">
      <w:pPr>
        <w:spacing w:after="0"/>
        <w:ind w:firstLine="567"/>
        <w:jc w:val="both"/>
        <w:rPr>
          <w:b/>
        </w:rPr>
      </w:pPr>
      <w:r w:rsidRPr="00312CD3">
        <w:rPr>
          <w:b/>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w:t>
      </w:r>
    </w:p>
    <w:p w:rsidR="00354F6A" w:rsidRPr="00312CD3" w:rsidRDefault="00354F6A" w:rsidP="00354F6A">
      <w:pPr>
        <w:spacing w:after="0"/>
        <w:ind w:firstLine="567"/>
        <w:jc w:val="both"/>
      </w:pPr>
      <w:r w:rsidRPr="00312CD3">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w:t>
      </w:r>
    </w:p>
    <w:p w:rsidR="00354F6A" w:rsidRPr="00312CD3" w:rsidRDefault="00354F6A" w:rsidP="00354F6A">
      <w:pPr>
        <w:spacing w:after="0"/>
        <w:ind w:firstLine="567"/>
        <w:jc w:val="both"/>
      </w:pPr>
      <w:r w:rsidRPr="00312CD3">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w:t>
      </w:r>
    </w:p>
    <w:p w:rsidR="00354F6A" w:rsidRPr="00312CD3" w:rsidRDefault="00354F6A" w:rsidP="00354F6A">
      <w:pPr>
        <w:spacing w:after="0"/>
        <w:ind w:firstLine="567"/>
        <w:jc w:val="both"/>
        <w:rPr>
          <w:b/>
        </w:rPr>
      </w:pPr>
      <w:r w:rsidRPr="00312CD3">
        <w:rPr>
          <w:b/>
        </w:rPr>
        <w:lastRenderedPageBreak/>
        <w:t xml:space="preserve">Статья 44. Осуществление защиты прав потребителей органами местного самоуправления </w:t>
      </w:r>
    </w:p>
    <w:p w:rsidR="00354F6A" w:rsidRPr="00312CD3" w:rsidRDefault="00354F6A" w:rsidP="00354F6A">
      <w:pPr>
        <w:spacing w:after="0"/>
        <w:ind w:firstLine="567"/>
        <w:jc w:val="both"/>
      </w:pPr>
      <w:r w:rsidRPr="00312CD3">
        <w:t>В целях защиты прав потребителей на территории муниципального образования органы местного самоуправления вправе:</w:t>
      </w:r>
    </w:p>
    <w:p w:rsidR="00354F6A" w:rsidRPr="00312CD3" w:rsidRDefault="00354F6A" w:rsidP="00354F6A">
      <w:pPr>
        <w:spacing w:after="0"/>
        <w:ind w:firstLine="567"/>
        <w:jc w:val="both"/>
      </w:pPr>
      <w:r w:rsidRPr="00312CD3">
        <w:t>- рассматривать жалобы потребителей, консультировать их по вопросам защиты прав потребителей;</w:t>
      </w:r>
    </w:p>
    <w:p w:rsidR="00354F6A" w:rsidRPr="00312CD3" w:rsidRDefault="00354F6A" w:rsidP="00354F6A">
      <w:pPr>
        <w:spacing w:after="0"/>
        <w:ind w:firstLine="567"/>
        <w:jc w:val="both"/>
      </w:pPr>
      <w:r w:rsidRPr="00312CD3">
        <w:t>- обращаться в суды в защиту прав потребителей (неопределенного круга потребителей).</w:t>
      </w:r>
    </w:p>
    <w:p w:rsidR="00354F6A" w:rsidRPr="00312CD3" w:rsidRDefault="00354F6A" w:rsidP="00354F6A">
      <w:pPr>
        <w:spacing w:after="0"/>
        <w:ind w:firstLine="567"/>
        <w:jc w:val="both"/>
      </w:pPr>
      <w:r w:rsidRPr="00312CD3">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54F6A" w:rsidRPr="00312CD3" w:rsidRDefault="00354F6A" w:rsidP="00354F6A">
      <w:pPr>
        <w:spacing w:after="0"/>
        <w:ind w:firstLine="567"/>
        <w:jc w:val="both"/>
      </w:pPr>
      <w:r w:rsidRPr="00312CD3">
        <w:t xml:space="preserve">Прием жалоб потребителей может осуществляться через многофункциональные центры предоставления государственных и муниципальных услуг.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45. Права общественных объединений потребителей (их ассоциаций, союзов) </w:t>
      </w:r>
    </w:p>
    <w:p w:rsidR="00354F6A" w:rsidRPr="00312CD3" w:rsidRDefault="00354F6A" w:rsidP="00354F6A">
      <w:pPr>
        <w:spacing w:after="0"/>
        <w:ind w:firstLine="567"/>
        <w:jc w:val="both"/>
      </w:pPr>
      <w:r w:rsidRPr="00312CD3">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54F6A" w:rsidRPr="00312CD3" w:rsidRDefault="00354F6A" w:rsidP="00354F6A">
      <w:pPr>
        <w:spacing w:after="0"/>
        <w:ind w:firstLine="567"/>
        <w:jc w:val="both"/>
      </w:pPr>
      <w:r w:rsidRPr="00312CD3">
        <w:t>2. Общественные объединения потребителей (их ассоциации, союзы) для осуществления своих уставных целей вправе:</w:t>
      </w:r>
    </w:p>
    <w:p w:rsidR="00354F6A" w:rsidRPr="00312CD3" w:rsidRDefault="00354F6A" w:rsidP="00354F6A">
      <w:pPr>
        <w:spacing w:after="0"/>
        <w:ind w:firstLine="567"/>
        <w:jc w:val="both"/>
      </w:pPr>
      <w:r w:rsidRPr="00312CD3">
        <w:t>-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54F6A" w:rsidRPr="00312CD3" w:rsidRDefault="00354F6A" w:rsidP="00354F6A">
      <w:pPr>
        <w:spacing w:after="0"/>
        <w:ind w:firstLine="567"/>
        <w:jc w:val="both"/>
      </w:pPr>
      <w:r w:rsidRPr="00312CD3">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54F6A" w:rsidRPr="00312CD3" w:rsidRDefault="00354F6A" w:rsidP="00354F6A">
      <w:pPr>
        <w:spacing w:after="0"/>
        <w:ind w:firstLine="567"/>
        <w:jc w:val="both"/>
      </w:pPr>
      <w:r w:rsidRPr="00312CD3">
        <w:t xml:space="preserve">-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w:t>
      </w:r>
      <w:r w:rsidRPr="00312CD3">
        <w:lastRenderedPageBreak/>
        <w:t>документов (выполнение действий), обязанность представления (выполнения) которых по требованию потребителя не установлена законом;</w:t>
      </w:r>
    </w:p>
    <w:p w:rsidR="00354F6A" w:rsidRPr="00312CD3" w:rsidRDefault="00354F6A" w:rsidP="00354F6A">
      <w:pPr>
        <w:spacing w:after="0"/>
        <w:ind w:firstLine="567"/>
        <w:jc w:val="both"/>
      </w:pPr>
      <w:r w:rsidRPr="00312CD3">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54F6A" w:rsidRPr="00312CD3" w:rsidRDefault="00354F6A" w:rsidP="00354F6A">
      <w:pPr>
        <w:spacing w:after="0"/>
        <w:ind w:firstLine="567"/>
        <w:jc w:val="both"/>
      </w:pPr>
      <w:r w:rsidRPr="00312CD3">
        <w:t>-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54F6A" w:rsidRPr="00312CD3" w:rsidRDefault="00354F6A" w:rsidP="00354F6A">
      <w:pPr>
        <w:spacing w:after="0"/>
        <w:ind w:firstLine="567"/>
        <w:jc w:val="both"/>
      </w:pPr>
      <w:r w:rsidRPr="00312CD3">
        <w:t>-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54F6A" w:rsidRPr="00312CD3" w:rsidRDefault="00354F6A" w:rsidP="00354F6A">
      <w:pPr>
        <w:spacing w:after="0"/>
        <w:ind w:firstLine="567"/>
        <w:jc w:val="both"/>
      </w:pPr>
      <w:r w:rsidRPr="00312CD3">
        <w:t>-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54F6A" w:rsidRPr="00312CD3" w:rsidRDefault="00354F6A" w:rsidP="00354F6A">
      <w:pPr>
        <w:spacing w:after="0"/>
        <w:ind w:firstLine="567"/>
        <w:jc w:val="both"/>
      </w:pPr>
      <w:r w:rsidRPr="00312CD3">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54F6A" w:rsidRPr="00312CD3" w:rsidRDefault="00354F6A" w:rsidP="00354F6A">
      <w:pPr>
        <w:spacing w:after="0"/>
        <w:ind w:firstLine="567"/>
        <w:jc w:val="both"/>
      </w:pPr>
      <w:r w:rsidRPr="00312CD3">
        <w:t xml:space="preserve">-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w:t>
      </w:r>
    </w:p>
    <w:p w:rsidR="00354F6A" w:rsidRPr="00312CD3" w:rsidRDefault="00354F6A" w:rsidP="00354F6A">
      <w:pPr>
        <w:spacing w:after="0"/>
        <w:ind w:firstLine="567"/>
        <w:jc w:val="both"/>
      </w:pPr>
    </w:p>
    <w:p w:rsidR="00354F6A" w:rsidRPr="00312CD3" w:rsidRDefault="00354F6A" w:rsidP="00354F6A">
      <w:pPr>
        <w:spacing w:after="0"/>
        <w:ind w:firstLine="567"/>
        <w:jc w:val="both"/>
        <w:rPr>
          <w:b/>
        </w:rPr>
      </w:pPr>
      <w:r w:rsidRPr="00312CD3">
        <w:rPr>
          <w:b/>
        </w:rPr>
        <w:t xml:space="preserve">Статья 46. Защита прав и законных интересов неопределенного круга потребителей </w:t>
      </w:r>
    </w:p>
    <w:p w:rsidR="00354F6A" w:rsidRPr="00312CD3" w:rsidRDefault="00354F6A" w:rsidP="00354F6A">
      <w:pPr>
        <w:spacing w:after="0"/>
        <w:ind w:firstLine="567"/>
        <w:jc w:val="both"/>
      </w:pPr>
      <w:r w:rsidRPr="00312CD3">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354F6A" w:rsidRPr="00312CD3" w:rsidRDefault="00354F6A" w:rsidP="00354F6A">
      <w:pPr>
        <w:spacing w:after="0"/>
        <w:ind w:firstLine="567"/>
        <w:jc w:val="both"/>
      </w:pPr>
      <w:r w:rsidRPr="00312CD3">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54F6A" w:rsidRPr="00312CD3" w:rsidRDefault="00354F6A" w:rsidP="00354F6A">
      <w:pPr>
        <w:spacing w:after="0"/>
        <w:ind w:firstLine="567"/>
        <w:jc w:val="both"/>
      </w:pPr>
      <w:r w:rsidRPr="00312CD3">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54F6A" w:rsidRPr="00312CD3" w:rsidRDefault="00354F6A" w:rsidP="00354F6A">
      <w:pPr>
        <w:spacing w:after="0"/>
        <w:ind w:firstLine="567"/>
        <w:jc w:val="both"/>
      </w:pPr>
      <w:r w:rsidRPr="00312CD3">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54F6A" w:rsidRPr="00312CD3" w:rsidRDefault="00354F6A" w:rsidP="00354F6A">
      <w:pPr>
        <w:spacing w:after="0"/>
        <w:jc w:val="both"/>
      </w:pPr>
      <w:r w:rsidRPr="00312CD3">
        <w:t>----------------------------------------------------------------------------------------------------------------</w:t>
      </w:r>
    </w:p>
    <w:p w:rsidR="00A7146C" w:rsidRPr="00EA19FA" w:rsidRDefault="00A7146C" w:rsidP="00354F6A">
      <w:pPr>
        <w:spacing w:after="0" w:line="240" w:lineRule="auto"/>
        <w:ind w:left="142" w:firstLine="425"/>
        <w:jc w:val="both"/>
        <w:rPr>
          <w:sz w:val="32"/>
          <w:szCs w:val="36"/>
        </w:rPr>
      </w:pPr>
    </w:p>
    <w:sectPr w:rsidR="00A7146C" w:rsidRPr="00EA19FA" w:rsidSect="003D21A1">
      <w:footerReference w:type="default" r:id="rId18"/>
      <w:pgSz w:w="11906" w:h="16838"/>
      <w:pgMar w:top="709" w:right="707" w:bottom="567" w:left="567" w:header="0" w:footer="503" w:gutter="0"/>
      <w:pgBorders w:display="notFirstPage" w:offsetFrom="page">
        <w:top w:val="peopleHats" w:sz="21" w:space="6" w:color="auto"/>
        <w:left w:val="peopleHats" w:sz="21" w:space="6" w:color="auto"/>
        <w:bottom w:val="peopleHats" w:sz="21" w:space="6" w:color="auto"/>
        <w:right w:val="peopleHats" w:sz="21" w:space="6" w:color="auto"/>
      </w:pgBorders>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E3" w:rsidRDefault="00E542E3" w:rsidP="00A7146C">
      <w:pPr>
        <w:spacing w:after="0" w:line="240" w:lineRule="auto"/>
      </w:pPr>
      <w:r>
        <w:separator/>
      </w:r>
    </w:p>
  </w:endnote>
  <w:endnote w:type="continuationSeparator" w:id="0">
    <w:p w:rsidR="00E542E3" w:rsidRDefault="00E542E3" w:rsidP="00A7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dventure">
    <w:altName w:val="Corbel"/>
    <w:charset w:val="CC"/>
    <w:family w:val="auto"/>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ston">
    <w:altName w:val="Mistral"/>
    <w:charset w:val="CC"/>
    <w:family w:val="script"/>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F3" w:rsidRPr="003D21A1" w:rsidRDefault="00B17EF3" w:rsidP="003D21A1">
    <w:pPr>
      <w:pStyle w:val="a6"/>
      <w:jc w:val="right"/>
    </w:pPr>
    <w:r>
      <w:fldChar w:fldCharType="begin"/>
    </w:r>
    <w:r>
      <w:instrText>PAGE   \* MERGEFORMAT</w:instrText>
    </w:r>
    <w:r>
      <w:fldChar w:fldCharType="separate"/>
    </w:r>
    <w:r w:rsidR="00A927C0">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E3" w:rsidRDefault="00E542E3" w:rsidP="00A7146C">
      <w:pPr>
        <w:spacing w:after="0" w:line="240" w:lineRule="auto"/>
      </w:pPr>
      <w:r>
        <w:separator/>
      </w:r>
    </w:p>
  </w:footnote>
  <w:footnote w:type="continuationSeparator" w:id="0">
    <w:p w:rsidR="00E542E3" w:rsidRDefault="00E542E3" w:rsidP="00A7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6A6"/>
    <w:multiLevelType w:val="hybridMultilevel"/>
    <w:tmpl w:val="7E6A2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DB"/>
    <w:rsid w:val="00033321"/>
    <w:rsid w:val="000C153F"/>
    <w:rsid w:val="00150876"/>
    <w:rsid w:val="00245DCB"/>
    <w:rsid w:val="00252499"/>
    <w:rsid w:val="00294521"/>
    <w:rsid w:val="002D1ABB"/>
    <w:rsid w:val="003305E6"/>
    <w:rsid w:val="0033550D"/>
    <w:rsid w:val="00354F6A"/>
    <w:rsid w:val="003D21A1"/>
    <w:rsid w:val="003D79B0"/>
    <w:rsid w:val="0043691E"/>
    <w:rsid w:val="004B3131"/>
    <w:rsid w:val="00504D34"/>
    <w:rsid w:val="005F64CB"/>
    <w:rsid w:val="0064772B"/>
    <w:rsid w:val="009C7916"/>
    <w:rsid w:val="00A7146C"/>
    <w:rsid w:val="00A72559"/>
    <w:rsid w:val="00A927C0"/>
    <w:rsid w:val="00B17EF3"/>
    <w:rsid w:val="00C70B65"/>
    <w:rsid w:val="00CC402C"/>
    <w:rsid w:val="00DC4905"/>
    <w:rsid w:val="00DD1B83"/>
    <w:rsid w:val="00E352DB"/>
    <w:rsid w:val="00E542E3"/>
    <w:rsid w:val="00EA19FA"/>
    <w:rsid w:val="00FC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88913-1D4F-431C-BBC2-29F77DE0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CB"/>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A7146C"/>
    <w:pPr>
      <w:tabs>
        <w:tab w:val="center" w:pos="4677"/>
        <w:tab w:val="right" w:pos="9355"/>
      </w:tabs>
      <w:spacing w:after="0" w:line="240" w:lineRule="auto"/>
    </w:pPr>
  </w:style>
  <w:style w:type="character" w:customStyle="1" w:styleId="a5">
    <w:name w:val="Верхний колонтитул Знак"/>
    <w:link w:val="a4"/>
    <w:uiPriority w:val="99"/>
    <w:rsid w:val="00A7146C"/>
    <w:rPr>
      <w:sz w:val="28"/>
      <w:szCs w:val="28"/>
      <w:lang w:eastAsia="en-US"/>
    </w:rPr>
  </w:style>
  <w:style w:type="paragraph" w:styleId="a6">
    <w:name w:val="footer"/>
    <w:basedOn w:val="a"/>
    <w:link w:val="a7"/>
    <w:uiPriority w:val="99"/>
    <w:unhideWhenUsed/>
    <w:rsid w:val="00A7146C"/>
    <w:pPr>
      <w:tabs>
        <w:tab w:val="center" w:pos="4677"/>
        <w:tab w:val="right" w:pos="9355"/>
      </w:tabs>
      <w:spacing w:after="0" w:line="240" w:lineRule="auto"/>
    </w:pPr>
  </w:style>
  <w:style w:type="character" w:customStyle="1" w:styleId="a7">
    <w:name w:val="Нижний колонтитул Знак"/>
    <w:link w:val="a6"/>
    <w:uiPriority w:val="99"/>
    <w:rsid w:val="00A7146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15361</Words>
  <Characters>87561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cp:lastModifiedBy>Elmira</cp:lastModifiedBy>
  <cp:revision>2</cp:revision>
  <cp:lastPrinted>2017-02-28T12:09:00Z</cp:lastPrinted>
  <dcterms:created xsi:type="dcterms:W3CDTF">2020-08-10T06:41:00Z</dcterms:created>
  <dcterms:modified xsi:type="dcterms:W3CDTF">2020-08-10T06:41:00Z</dcterms:modified>
</cp:coreProperties>
</file>